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70" w:rsidRPr="00BB4DB8" w:rsidRDefault="00DD6F70" w:rsidP="00DD6F70">
      <w:pPr>
        <w:autoSpaceDE w:val="0"/>
        <w:autoSpaceDN w:val="0"/>
        <w:adjustRightInd w:val="0"/>
        <w:spacing w:after="0" w:line="240" w:lineRule="auto"/>
        <w:jc w:val="center"/>
        <w:rPr>
          <w:rFonts w:ascii="Arial" w:hAnsi="Arial" w:cs="Arial"/>
          <w:b/>
          <w:bCs/>
          <w:sz w:val="32"/>
          <w:szCs w:val="32"/>
        </w:rPr>
      </w:pPr>
      <w:r w:rsidRPr="00BB4DB8">
        <w:rPr>
          <w:rFonts w:ascii="Arial" w:hAnsi="Arial" w:cs="Arial"/>
          <w:b/>
          <w:bCs/>
          <w:sz w:val="32"/>
          <w:szCs w:val="32"/>
        </w:rPr>
        <w:t>Государственное бюджетное учреждение</w:t>
      </w:r>
    </w:p>
    <w:p w:rsidR="00DD6F70" w:rsidRPr="00BB4DB8" w:rsidRDefault="00DD6F70" w:rsidP="00DD6F70">
      <w:pPr>
        <w:autoSpaceDE w:val="0"/>
        <w:autoSpaceDN w:val="0"/>
        <w:adjustRightInd w:val="0"/>
        <w:spacing w:after="0" w:line="240" w:lineRule="auto"/>
        <w:jc w:val="center"/>
        <w:rPr>
          <w:rFonts w:ascii="Arial" w:hAnsi="Arial" w:cs="Arial"/>
          <w:b/>
          <w:bCs/>
          <w:sz w:val="32"/>
          <w:szCs w:val="32"/>
        </w:rPr>
      </w:pPr>
      <w:r w:rsidRPr="00BB4DB8">
        <w:rPr>
          <w:rFonts w:ascii="Arial" w:hAnsi="Arial" w:cs="Arial"/>
          <w:b/>
          <w:bCs/>
          <w:sz w:val="32"/>
          <w:szCs w:val="32"/>
        </w:rPr>
        <w:t>«Курганская областная клиническая больница»</w:t>
      </w:r>
    </w:p>
    <w:p w:rsidR="00DD6F70" w:rsidRPr="000C240D" w:rsidRDefault="00DD6F70" w:rsidP="00DD6F70">
      <w:pPr>
        <w:autoSpaceDE w:val="0"/>
        <w:autoSpaceDN w:val="0"/>
        <w:adjustRightInd w:val="0"/>
        <w:spacing w:after="0" w:line="240" w:lineRule="auto"/>
        <w:jc w:val="center"/>
        <w:rPr>
          <w:rFonts w:ascii="Arial" w:hAnsi="Arial" w:cs="Arial"/>
          <w:b/>
          <w:bCs/>
          <w:sz w:val="24"/>
          <w:szCs w:val="24"/>
        </w:rPr>
      </w:pPr>
    </w:p>
    <w:p w:rsidR="00DD6F70" w:rsidRPr="00BB4DB8" w:rsidRDefault="00DD6F70" w:rsidP="00DD6F70">
      <w:pPr>
        <w:autoSpaceDE w:val="0"/>
        <w:autoSpaceDN w:val="0"/>
        <w:adjustRightInd w:val="0"/>
        <w:spacing w:after="0" w:line="240" w:lineRule="auto"/>
        <w:jc w:val="center"/>
        <w:rPr>
          <w:rFonts w:ascii="Arial" w:hAnsi="Arial" w:cs="Arial"/>
          <w:b/>
          <w:bCs/>
          <w:sz w:val="44"/>
          <w:szCs w:val="44"/>
        </w:rPr>
      </w:pPr>
      <w:r>
        <w:rPr>
          <w:rFonts w:ascii="Arial" w:hAnsi="Arial" w:cs="Arial"/>
          <w:b/>
          <w:bCs/>
          <w:sz w:val="44"/>
          <w:szCs w:val="44"/>
        </w:rPr>
        <w:t xml:space="preserve">ВЫПИСКА ИЗ </w:t>
      </w:r>
      <w:r w:rsidRPr="00BB4DB8">
        <w:rPr>
          <w:rFonts w:ascii="Arial" w:hAnsi="Arial" w:cs="Arial"/>
          <w:b/>
          <w:bCs/>
          <w:sz w:val="44"/>
          <w:szCs w:val="44"/>
        </w:rPr>
        <w:t>ПРИКАЗ</w:t>
      </w:r>
      <w:r>
        <w:rPr>
          <w:rFonts w:ascii="Arial" w:hAnsi="Arial" w:cs="Arial"/>
          <w:b/>
          <w:bCs/>
          <w:sz w:val="44"/>
          <w:szCs w:val="44"/>
        </w:rPr>
        <w:t>А</w:t>
      </w:r>
    </w:p>
    <w:p w:rsidR="00DD6F70" w:rsidRDefault="00DD6F70" w:rsidP="00DD6F70">
      <w:pPr>
        <w:spacing w:after="0" w:line="240" w:lineRule="auto"/>
        <w:rPr>
          <w:rFonts w:ascii="Arial" w:hAnsi="Arial" w:cs="Arial"/>
          <w:sz w:val="24"/>
          <w:szCs w:val="24"/>
        </w:rPr>
      </w:pPr>
    </w:p>
    <w:p w:rsidR="00DD6F70" w:rsidRPr="00DD6F70" w:rsidRDefault="00DD6F70" w:rsidP="00DD6F70">
      <w:pPr>
        <w:spacing w:after="0" w:line="240" w:lineRule="auto"/>
        <w:jc w:val="center"/>
        <w:rPr>
          <w:rFonts w:ascii="Arial" w:hAnsi="Arial" w:cs="Arial"/>
          <w:b/>
          <w:bCs/>
          <w:sz w:val="24"/>
          <w:szCs w:val="24"/>
        </w:rPr>
      </w:pPr>
      <w:r w:rsidRPr="00DD6F70">
        <w:rPr>
          <w:rFonts w:ascii="Arial" w:hAnsi="Arial" w:cs="Arial"/>
          <w:b/>
          <w:bCs/>
          <w:sz w:val="24"/>
          <w:szCs w:val="24"/>
        </w:rPr>
        <w:t>от 28 сентября 2022 года №355 «Об утверждении инструкции по делопроизводству в Государственном бюджетном учреждении «Курганская областная клиническая больница»</w:t>
      </w:r>
    </w:p>
    <w:tbl>
      <w:tblPr>
        <w:tblStyle w:val="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4383"/>
      </w:tblGrid>
      <w:tr w:rsidR="00DD6F70" w:rsidRPr="00800258" w:rsidTr="00DD6F70">
        <w:tc>
          <w:tcPr>
            <w:tcW w:w="5148" w:type="dxa"/>
          </w:tcPr>
          <w:p w:rsidR="00DD6F70" w:rsidRPr="00800258" w:rsidRDefault="00DD6F70" w:rsidP="00936009">
            <w:pPr>
              <w:tabs>
                <w:tab w:val="left" w:pos="4962"/>
              </w:tabs>
              <w:rPr>
                <w:rFonts w:ascii="Arial" w:hAnsi="Arial" w:cs="Arial"/>
                <w:sz w:val="24"/>
                <w:szCs w:val="24"/>
              </w:rPr>
            </w:pPr>
          </w:p>
        </w:tc>
        <w:tc>
          <w:tcPr>
            <w:tcW w:w="4383" w:type="dxa"/>
          </w:tcPr>
          <w:p w:rsidR="00DD6F70" w:rsidRPr="00800258" w:rsidRDefault="00DD6F70" w:rsidP="00936009">
            <w:pPr>
              <w:tabs>
                <w:tab w:val="left" w:pos="0"/>
              </w:tabs>
              <w:rPr>
                <w:rFonts w:ascii="Arial" w:hAnsi="Arial" w:cs="Arial"/>
                <w:sz w:val="24"/>
                <w:szCs w:val="24"/>
              </w:rPr>
            </w:pPr>
          </w:p>
        </w:tc>
      </w:tr>
    </w:tbl>
    <w:p w:rsidR="00DD6F70" w:rsidRDefault="00DD6F70" w:rsidP="00DD6F70">
      <w:pPr>
        <w:spacing w:after="0" w:line="240" w:lineRule="auto"/>
        <w:jc w:val="center"/>
        <w:rPr>
          <w:rFonts w:ascii="Arial" w:hAnsi="Arial" w:cs="Arial"/>
          <w:b/>
          <w:sz w:val="24"/>
          <w:szCs w:val="24"/>
        </w:rPr>
      </w:pPr>
      <w:r>
        <w:rPr>
          <w:rFonts w:ascii="Arial" w:hAnsi="Arial" w:cs="Arial"/>
          <w:b/>
          <w:sz w:val="24"/>
          <w:szCs w:val="24"/>
        </w:rPr>
        <w:t>ПОРЯДОК</w:t>
      </w:r>
    </w:p>
    <w:p w:rsidR="00DD6F70" w:rsidRPr="000E2070" w:rsidRDefault="00DD6F70" w:rsidP="00DD6F70">
      <w:pPr>
        <w:spacing w:after="0" w:line="240" w:lineRule="auto"/>
        <w:jc w:val="center"/>
        <w:rPr>
          <w:rFonts w:ascii="Arial" w:hAnsi="Arial" w:cs="Arial"/>
          <w:b/>
          <w:bCs/>
          <w:color w:val="000000"/>
          <w:sz w:val="24"/>
          <w:szCs w:val="24"/>
        </w:rPr>
      </w:pPr>
      <w:r w:rsidRPr="000E2070">
        <w:rPr>
          <w:rFonts w:ascii="Arial" w:hAnsi="Arial" w:cs="Arial"/>
          <w:b/>
          <w:sz w:val="24"/>
          <w:szCs w:val="24"/>
        </w:rPr>
        <w:t xml:space="preserve">рассмотрения обращений граждан </w:t>
      </w:r>
      <w:r w:rsidRPr="000E2070">
        <w:rPr>
          <w:rFonts w:ascii="Arial" w:hAnsi="Arial" w:cs="Arial"/>
          <w:b/>
          <w:bCs/>
          <w:color w:val="000000"/>
          <w:sz w:val="24"/>
          <w:szCs w:val="24"/>
        </w:rPr>
        <w:t>и юридических лиц в ГБУ «КОКБ»</w:t>
      </w:r>
    </w:p>
    <w:p w:rsidR="00DD6F70" w:rsidRPr="000E2070" w:rsidRDefault="00DD6F70" w:rsidP="00DD6F70">
      <w:pPr>
        <w:spacing w:after="0" w:line="240" w:lineRule="auto"/>
        <w:jc w:val="center"/>
        <w:rPr>
          <w:rFonts w:ascii="Arial" w:hAnsi="Arial" w:cs="Arial"/>
          <w:b/>
          <w:bCs/>
          <w:color w:val="000000"/>
          <w:sz w:val="24"/>
          <w:szCs w:val="24"/>
        </w:rPr>
      </w:pPr>
    </w:p>
    <w:p w:rsidR="00DD6F70" w:rsidRPr="00BB4DB8" w:rsidRDefault="00DD6F70" w:rsidP="00DD6F70">
      <w:pPr>
        <w:autoSpaceDE w:val="0"/>
        <w:autoSpaceDN w:val="0"/>
        <w:adjustRightInd w:val="0"/>
        <w:spacing w:after="0" w:line="240" w:lineRule="auto"/>
        <w:jc w:val="center"/>
        <w:outlineLvl w:val="1"/>
        <w:rPr>
          <w:rFonts w:ascii="Arial" w:hAnsi="Arial" w:cs="Arial"/>
          <w:b/>
          <w:sz w:val="24"/>
          <w:szCs w:val="24"/>
        </w:rPr>
      </w:pPr>
      <w:r w:rsidRPr="00BB4DB8">
        <w:rPr>
          <w:rFonts w:ascii="Arial" w:hAnsi="Arial" w:cs="Arial"/>
          <w:b/>
          <w:sz w:val="24"/>
          <w:szCs w:val="24"/>
        </w:rPr>
        <w:t>1. Общие положения</w:t>
      </w:r>
    </w:p>
    <w:p w:rsidR="00DD6F70" w:rsidRPr="00BB4DB8" w:rsidRDefault="00DD6F70" w:rsidP="00DD6F70">
      <w:pPr>
        <w:spacing w:after="0" w:line="240" w:lineRule="auto"/>
        <w:jc w:val="center"/>
        <w:rPr>
          <w:rFonts w:ascii="Arial" w:hAnsi="Arial" w:cs="Arial"/>
          <w:b/>
          <w:sz w:val="24"/>
          <w:szCs w:val="24"/>
        </w:rPr>
      </w:pP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r w:rsidRPr="009A2C33">
        <w:rPr>
          <w:rFonts w:ascii="Arial" w:hAnsi="Arial" w:cs="Arial"/>
          <w:iCs/>
          <w:sz w:val="24"/>
          <w:szCs w:val="24"/>
        </w:rPr>
        <w:t xml:space="preserve">1. </w:t>
      </w:r>
      <w:r w:rsidRPr="009A2C33">
        <w:rPr>
          <w:rFonts w:ascii="Arial" w:hAnsi="Arial" w:cs="Arial"/>
          <w:sz w:val="24"/>
          <w:szCs w:val="24"/>
        </w:rPr>
        <w:t xml:space="preserve">Предметом регулирования настоящего порядка является организация обеспечения своевременного и полного рассмотрения обращений граждан и </w:t>
      </w:r>
      <w:r w:rsidRPr="009A2C33">
        <w:rPr>
          <w:rFonts w:ascii="Arial" w:hAnsi="Arial" w:cs="Arial"/>
          <w:bCs/>
          <w:sz w:val="24"/>
          <w:szCs w:val="24"/>
        </w:rPr>
        <w:t>юридических лиц</w:t>
      </w:r>
      <w:r w:rsidRPr="009A2C33">
        <w:rPr>
          <w:rFonts w:ascii="Arial" w:hAnsi="Arial" w:cs="Arial"/>
          <w:sz w:val="24"/>
          <w:szCs w:val="24"/>
        </w:rPr>
        <w:t>, с уведомлением заявителей о принятии по ним решений и направление ответов в установленный законодательством Российской Федерации срок.</w:t>
      </w: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r w:rsidRPr="009A2C33">
        <w:rPr>
          <w:rFonts w:ascii="Arial" w:hAnsi="Arial" w:cs="Arial"/>
          <w:sz w:val="24"/>
          <w:szCs w:val="24"/>
        </w:rPr>
        <w:t xml:space="preserve">2. В соответствие с настоящим порядком рассмотрения обращений граждан </w:t>
      </w:r>
      <w:r w:rsidRPr="009A2C33">
        <w:rPr>
          <w:rFonts w:ascii="Arial" w:hAnsi="Arial" w:cs="Arial"/>
          <w:bCs/>
          <w:sz w:val="24"/>
          <w:szCs w:val="24"/>
        </w:rPr>
        <w:t xml:space="preserve">и юридических лиц (далее - Порядок) </w:t>
      </w:r>
      <w:r w:rsidRPr="009A2C33">
        <w:rPr>
          <w:rFonts w:ascii="Arial" w:hAnsi="Arial" w:cs="Arial"/>
          <w:sz w:val="24"/>
          <w:szCs w:val="24"/>
        </w:rPr>
        <w:t>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DD6F70" w:rsidRPr="009A2C33" w:rsidRDefault="00DD6F70" w:rsidP="00DD6F70">
      <w:pPr>
        <w:spacing w:after="0" w:line="240" w:lineRule="auto"/>
        <w:ind w:firstLine="709"/>
        <w:jc w:val="both"/>
        <w:rPr>
          <w:rFonts w:ascii="Arial" w:hAnsi="Arial" w:cs="Arial"/>
          <w:bCs/>
          <w:sz w:val="24"/>
          <w:szCs w:val="24"/>
        </w:rPr>
      </w:pPr>
      <w:r w:rsidRPr="009A2C33">
        <w:rPr>
          <w:rFonts w:ascii="Arial" w:hAnsi="Arial" w:cs="Arial"/>
          <w:iCs/>
          <w:sz w:val="24"/>
          <w:szCs w:val="24"/>
        </w:rPr>
        <w:t>3.</w:t>
      </w:r>
      <w:r w:rsidRPr="009A2C33">
        <w:rPr>
          <w:rFonts w:ascii="Arial" w:hAnsi="Arial" w:cs="Arial"/>
          <w:sz w:val="24"/>
          <w:szCs w:val="24"/>
        </w:rPr>
        <w:t xml:space="preserve">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и </w:t>
      </w:r>
      <w:r w:rsidRPr="009A2C33">
        <w:rPr>
          <w:rFonts w:ascii="Arial" w:hAnsi="Arial" w:cs="Arial"/>
          <w:bCs/>
          <w:color w:val="000000"/>
          <w:sz w:val="24"/>
          <w:szCs w:val="24"/>
        </w:rPr>
        <w:t>юридических лиц</w:t>
      </w:r>
      <w:r w:rsidRPr="009A2C33">
        <w:rPr>
          <w:rFonts w:ascii="Arial" w:hAnsi="Arial" w:cs="Arial"/>
          <w:sz w:val="24"/>
          <w:szCs w:val="24"/>
        </w:rPr>
        <w:t xml:space="preserve"> (далее - обращения) в </w:t>
      </w:r>
      <w:r w:rsidRPr="009A2C33">
        <w:rPr>
          <w:rFonts w:ascii="Arial" w:hAnsi="Arial" w:cs="Arial"/>
          <w:bCs/>
          <w:sz w:val="24"/>
          <w:szCs w:val="24"/>
        </w:rPr>
        <w:t>ГБУ «КОКБ» (далее - медицинская организация).</w:t>
      </w:r>
    </w:p>
    <w:p w:rsidR="00DD6F70" w:rsidRPr="009A2C33" w:rsidRDefault="00DD6F70" w:rsidP="00DD6F70">
      <w:pPr>
        <w:spacing w:after="0" w:line="240" w:lineRule="auto"/>
        <w:ind w:firstLine="709"/>
        <w:jc w:val="both"/>
        <w:rPr>
          <w:rFonts w:ascii="Arial" w:hAnsi="Arial" w:cs="Arial"/>
          <w:bCs/>
          <w:sz w:val="24"/>
          <w:szCs w:val="24"/>
        </w:rPr>
      </w:pPr>
    </w:p>
    <w:p w:rsidR="00DD6F70" w:rsidRPr="00BB4DB8" w:rsidRDefault="00DD6F70" w:rsidP="00DD6F70">
      <w:pPr>
        <w:shd w:val="clear" w:color="auto" w:fill="FFFFFF"/>
        <w:spacing w:after="0" w:line="240" w:lineRule="auto"/>
        <w:contextualSpacing/>
        <w:jc w:val="center"/>
        <w:textAlignment w:val="baseline"/>
        <w:rPr>
          <w:rFonts w:ascii="Arial" w:hAnsi="Arial" w:cs="Arial"/>
          <w:b/>
          <w:bCs/>
          <w:sz w:val="24"/>
          <w:szCs w:val="24"/>
          <w:bdr w:val="none" w:sz="0" w:space="0" w:color="auto" w:frame="1"/>
        </w:rPr>
      </w:pPr>
      <w:r>
        <w:rPr>
          <w:rFonts w:ascii="Arial" w:hAnsi="Arial" w:cs="Arial"/>
          <w:b/>
          <w:bCs/>
          <w:sz w:val="24"/>
          <w:szCs w:val="24"/>
          <w:bdr w:val="none" w:sz="0" w:space="0" w:color="auto" w:frame="1"/>
        </w:rPr>
        <w:t xml:space="preserve">2. </w:t>
      </w:r>
      <w:r w:rsidRPr="00BB4DB8">
        <w:rPr>
          <w:rFonts w:ascii="Arial" w:hAnsi="Arial" w:cs="Arial"/>
          <w:b/>
          <w:bCs/>
          <w:sz w:val="24"/>
          <w:szCs w:val="24"/>
          <w:bdr w:val="none" w:sz="0" w:space="0" w:color="auto" w:frame="1"/>
        </w:rPr>
        <w:t>Перечень нормативных правовых актов, регулирующих отношения, возникающие в связи с рассмотрением обращений</w:t>
      </w:r>
    </w:p>
    <w:p w:rsidR="00DD6F70" w:rsidRPr="009A2C33" w:rsidRDefault="00DD6F70" w:rsidP="00DD6F70">
      <w:pPr>
        <w:shd w:val="clear" w:color="auto" w:fill="FFFFFF"/>
        <w:spacing w:after="0" w:line="240" w:lineRule="auto"/>
        <w:ind w:firstLine="709"/>
        <w:contextualSpacing/>
        <w:textAlignment w:val="baseline"/>
        <w:rPr>
          <w:rFonts w:ascii="Arial" w:hAnsi="Arial" w:cs="Arial"/>
          <w:sz w:val="24"/>
          <w:szCs w:val="24"/>
        </w:rPr>
      </w:pPr>
    </w:p>
    <w:p w:rsidR="00DD6F70" w:rsidRPr="009A2C33" w:rsidRDefault="00DD6F70" w:rsidP="00DD6F70">
      <w:pPr>
        <w:spacing w:after="0" w:line="240" w:lineRule="auto"/>
        <w:ind w:firstLine="709"/>
        <w:jc w:val="both"/>
        <w:rPr>
          <w:rFonts w:ascii="Arial" w:hAnsi="Arial" w:cs="Arial"/>
          <w:sz w:val="24"/>
          <w:szCs w:val="24"/>
          <w:shd w:val="clear" w:color="auto" w:fill="FFFFFF"/>
        </w:rPr>
      </w:pPr>
      <w:r w:rsidRPr="009A2C33">
        <w:rPr>
          <w:rFonts w:ascii="Arial" w:hAnsi="Arial" w:cs="Arial"/>
          <w:sz w:val="24"/>
          <w:szCs w:val="24"/>
          <w:shd w:val="clear" w:color="auto" w:fill="FFFFFF"/>
        </w:rPr>
        <w:t>Рассмотрение обращений в медицинской организации регламентируется нормативными правовыми актами: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w:t>
      </w:r>
      <w:r>
        <w:rPr>
          <w:rFonts w:ascii="Arial" w:hAnsi="Arial" w:cs="Arial"/>
          <w:sz w:val="24"/>
          <w:szCs w:val="24"/>
        </w:rPr>
        <w:t xml:space="preserve">Федеральным </w:t>
      </w:r>
      <w:r w:rsidRPr="009A2C33">
        <w:rPr>
          <w:rFonts w:ascii="Arial" w:hAnsi="Arial" w:cs="Arial"/>
          <w:sz w:val="24"/>
          <w:szCs w:val="24"/>
        </w:rPr>
        <w:t>законом Российской Федерации от 2 мая 2006 г. № 59-ФЗ «О</w:t>
      </w:r>
      <w:r>
        <w:rPr>
          <w:rFonts w:ascii="Arial" w:hAnsi="Arial" w:cs="Arial"/>
          <w:sz w:val="24"/>
          <w:szCs w:val="24"/>
        </w:rPr>
        <w:t> </w:t>
      </w:r>
      <w:r w:rsidRPr="009A2C33">
        <w:rPr>
          <w:rFonts w:ascii="Arial" w:hAnsi="Arial" w:cs="Arial"/>
          <w:sz w:val="24"/>
          <w:szCs w:val="24"/>
        </w:rPr>
        <w:t>порядке рассмотрения обращений граждан Российской Федерации»;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w:t>
      </w:r>
      <w:r>
        <w:rPr>
          <w:rFonts w:ascii="Arial" w:hAnsi="Arial" w:cs="Arial"/>
          <w:sz w:val="24"/>
          <w:szCs w:val="24"/>
        </w:rPr>
        <w:t>Федеральным</w:t>
      </w:r>
      <w:r w:rsidRPr="009A2C33">
        <w:rPr>
          <w:rFonts w:ascii="Arial" w:hAnsi="Arial" w:cs="Arial"/>
          <w:sz w:val="24"/>
          <w:szCs w:val="24"/>
        </w:rPr>
        <w:t xml:space="preserve"> законом Российской Федерации от 7 февраля 1992 г. № 2300-1 «О защите прав потребителей»;</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w:t>
      </w:r>
      <w:r>
        <w:rPr>
          <w:rFonts w:ascii="Arial" w:hAnsi="Arial" w:cs="Arial"/>
          <w:sz w:val="24"/>
          <w:szCs w:val="24"/>
        </w:rPr>
        <w:t>Федеральным</w:t>
      </w:r>
      <w:r w:rsidRPr="009A2C33">
        <w:rPr>
          <w:rFonts w:ascii="Arial" w:hAnsi="Arial" w:cs="Arial"/>
          <w:sz w:val="24"/>
          <w:szCs w:val="24"/>
        </w:rPr>
        <w:t xml:space="preserve"> законом Российской Федерации от 27 июля 2006 г. № 149-ФЗ «Об информации, информационных технологиях и о защите информации»;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w:t>
      </w:r>
      <w:r>
        <w:rPr>
          <w:rFonts w:ascii="Arial" w:hAnsi="Arial" w:cs="Arial"/>
          <w:sz w:val="24"/>
          <w:szCs w:val="24"/>
        </w:rPr>
        <w:t>Федеральным</w:t>
      </w:r>
      <w:r w:rsidRPr="009A2C33">
        <w:rPr>
          <w:rFonts w:ascii="Arial" w:hAnsi="Arial" w:cs="Arial"/>
          <w:sz w:val="24"/>
          <w:szCs w:val="24"/>
        </w:rPr>
        <w:t xml:space="preserve"> законом Российской Федерации от 21.11.2011 г. № 323-ФЗ «Об</w:t>
      </w:r>
      <w:r>
        <w:rPr>
          <w:rFonts w:ascii="Arial" w:hAnsi="Arial" w:cs="Arial"/>
          <w:sz w:val="24"/>
          <w:szCs w:val="24"/>
        </w:rPr>
        <w:t> </w:t>
      </w:r>
      <w:r w:rsidRPr="009A2C33">
        <w:rPr>
          <w:rFonts w:ascii="Arial" w:hAnsi="Arial" w:cs="Arial"/>
          <w:sz w:val="24"/>
          <w:szCs w:val="24"/>
        </w:rPr>
        <w:t>основах охраны здоровья граждан в Российской Федерации»;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w:t>
      </w:r>
      <w:r>
        <w:rPr>
          <w:rFonts w:ascii="Arial" w:hAnsi="Arial" w:cs="Arial"/>
          <w:sz w:val="24"/>
          <w:szCs w:val="24"/>
        </w:rPr>
        <w:t>Федеральным</w:t>
      </w:r>
      <w:r w:rsidRPr="009A2C33">
        <w:rPr>
          <w:rFonts w:ascii="Arial" w:hAnsi="Arial" w:cs="Arial"/>
          <w:sz w:val="24"/>
          <w:szCs w:val="24"/>
        </w:rPr>
        <w:t xml:space="preserve"> законом Российской Федерации от 27.07.2006 г. </w:t>
      </w:r>
      <w:r w:rsidRPr="009A2C33">
        <w:rPr>
          <w:rFonts w:ascii="Arial" w:hAnsi="Arial" w:cs="Arial"/>
          <w:color w:val="222222"/>
          <w:sz w:val="24"/>
          <w:szCs w:val="24"/>
          <w:shd w:val="clear" w:color="auto" w:fill="FFFFFF"/>
        </w:rPr>
        <w:t>№ 152-ФЗ</w:t>
      </w:r>
      <w:r w:rsidRPr="009A2C33">
        <w:rPr>
          <w:rFonts w:ascii="Arial" w:hAnsi="Arial" w:cs="Arial"/>
          <w:sz w:val="24"/>
          <w:szCs w:val="24"/>
        </w:rPr>
        <w:t xml:space="preserve"> «О</w:t>
      </w:r>
      <w:r>
        <w:rPr>
          <w:rFonts w:ascii="Arial" w:hAnsi="Arial" w:cs="Arial"/>
          <w:sz w:val="24"/>
          <w:szCs w:val="24"/>
        </w:rPr>
        <w:t> </w:t>
      </w:r>
      <w:r w:rsidRPr="009A2C33">
        <w:rPr>
          <w:rFonts w:ascii="Arial" w:hAnsi="Arial" w:cs="Arial"/>
          <w:sz w:val="24"/>
          <w:szCs w:val="24"/>
        </w:rPr>
        <w:t>персональных данных»;</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 законом Российской Федерации от 29.11.2010 г. </w:t>
      </w:r>
      <w:r>
        <w:rPr>
          <w:rFonts w:ascii="Arial" w:hAnsi="Arial" w:cs="Arial"/>
          <w:sz w:val="24"/>
          <w:szCs w:val="24"/>
        </w:rPr>
        <w:t>«</w:t>
      </w:r>
      <w:r w:rsidRPr="009A2C33">
        <w:rPr>
          <w:rFonts w:ascii="Arial" w:hAnsi="Arial" w:cs="Arial"/>
          <w:sz w:val="24"/>
          <w:szCs w:val="24"/>
        </w:rPr>
        <w:t>326-ФЗ «Об обязательном медицинском страховании в Российской Федерации»;</w:t>
      </w:r>
    </w:p>
    <w:p w:rsidR="00DD6F70" w:rsidRPr="00C03EA5" w:rsidRDefault="00DD6F70" w:rsidP="00DD6F70">
      <w:pPr>
        <w:shd w:val="clear" w:color="auto" w:fill="FFFFFF" w:themeFill="background1"/>
        <w:spacing w:after="60" w:line="240" w:lineRule="auto"/>
        <w:ind w:firstLine="709"/>
        <w:jc w:val="both"/>
        <w:rPr>
          <w:rFonts w:ascii="Arial" w:hAnsi="Arial" w:cs="Arial"/>
          <w:sz w:val="24"/>
          <w:szCs w:val="24"/>
        </w:rPr>
      </w:pPr>
      <w:r w:rsidRPr="009A2C33">
        <w:rPr>
          <w:rFonts w:ascii="Arial" w:hAnsi="Arial" w:cs="Arial"/>
          <w:bCs/>
          <w:iCs/>
          <w:sz w:val="24"/>
          <w:szCs w:val="24"/>
          <w:shd w:val="clear" w:color="auto" w:fill="FFFFFF"/>
        </w:rPr>
        <w:t>- приказом</w:t>
      </w:r>
      <w:r w:rsidRPr="009A2C33">
        <w:rPr>
          <w:rFonts w:ascii="Arial" w:hAnsi="Arial" w:cs="Arial"/>
          <w:sz w:val="24"/>
          <w:szCs w:val="24"/>
          <w:shd w:val="clear" w:color="auto" w:fill="FFFFFF"/>
        </w:rPr>
        <w:t xml:space="preserve"> Министерства здравоохранения </w:t>
      </w:r>
      <w:r w:rsidRPr="00C03EA5">
        <w:rPr>
          <w:rFonts w:ascii="Arial" w:hAnsi="Arial" w:cs="Arial"/>
          <w:sz w:val="24"/>
          <w:szCs w:val="24"/>
        </w:rPr>
        <w:t>Российской Федерации от 31.07.2020</w:t>
      </w:r>
      <w:r>
        <w:rPr>
          <w:rFonts w:ascii="Arial" w:hAnsi="Arial" w:cs="Arial"/>
          <w:sz w:val="24"/>
          <w:szCs w:val="24"/>
        </w:rPr>
        <w:t xml:space="preserve"> года</w:t>
      </w:r>
      <w:r w:rsidRPr="00C03EA5">
        <w:rPr>
          <w:rFonts w:ascii="Arial" w:hAnsi="Arial" w:cs="Arial"/>
          <w:sz w:val="24"/>
          <w:szCs w:val="24"/>
        </w:rPr>
        <w:t xml:space="preserve"> № 785н «Об утверждении Требований к организации и проведению внутреннего контроля качества и безопасности медицинской деятельности»</w:t>
      </w:r>
    </w:p>
    <w:p w:rsidR="00DD6F70" w:rsidRDefault="00DD6F70" w:rsidP="00DD6F70">
      <w:pPr>
        <w:spacing w:after="0" w:line="240" w:lineRule="auto"/>
        <w:ind w:firstLine="709"/>
        <w:jc w:val="both"/>
        <w:rPr>
          <w:rFonts w:ascii="Arial" w:hAnsi="Arial" w:cs="Arial"/>
          <w:sz w:val="24"/>
          <w:szCs w:val="24"/>
        </w:rPr>
      </w:pPr>
    </w:p>
    <w:p w:rsidR="00DD6F70" w:rsidRPr="009A2C33" w:rsidRDefault="00DD6F70" w:rsidP="00DD6F70">
      <w:pPr>
        <w:spacing w:after="0" w:line="240" w:lineRule="auto"/>
        <w:ind w:firstLine="709"/>
        <w:jc w:val="both"/>
        <w:rPr>
          <w:rFonts w:ascii="Arial" w:hAnsi="Arial" w:cs="Arial"/>
          <w:sz w:val="24"/>
          <w:szCs w:val="24"/>
        </w:rPr>
      </w:pPr>
    </w:p>
    <w:p w:rsidR="00DD6F70" w:rsidRPr="00BB4DB8" w:rsidRDefault="00DD6F70" w:rsidP="00DD6F70">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3</w:t>
      </w:r>
      <w:r w:rsidRPr="00BB4DB8">
        <w:rPr>
          <w:rFonts w:ascii="Arial" w:hAnsi="Arial" w:cs="Arial"/>
          <w:b/>
          <w:sz w:val="24"/>
          <w:szCs w:val="24"/>
        </w:rPr>
        <w:t>. Срок рассмотрения обращений граждан</w:t>
      </w:r>
    </w:p>
    <w:p w:rsidR="00DD6F70" w:rsidRPr="009A2C33" w:rsidRDefault="00DD6F70" w:rsidP="00DD6F70">
      <w:pPr>
        <w:autoSpaceDE w:val="0"/>
        <w:autoSpaceDN w:val="0"/>
        <w:adjustRightInd w:val="0"/>
        <w:spacing w:after="0" w:line="240" w:lineRule="auto"/>
        <w:ind w:firstLine="709"/>
        <w:jc w:val="center"/>
        <w:rPr>
          <w:rFonts w:ascii="Arial" w:hAnsi="Arial" w:cs="Arial"/>
          <w:b/>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1. Срок регистрации письменных обращений в медицинскую организацию не должен превышать </w:t>
      </w:r>
      <w:r>
        <w:rPr>
          <w:rFonts w:ascii="Arial" w:hAnsi="Arial" w:cs="Arial"/>
          <w:sz w:val="24"/>
          <w:szCs w:val="24"/>
        </w:rPr>
        <w:t>двух</w:t>
      </w:r>
      <w:r w:rsidRPr="009A2C33">
        <w:rPr>
          <w:rFonts w:ascii="Arial" w:hAnsi="Arial" w:cs="Arial"/>
          <w:sz w:val="24"/>
          <w:szCs w:val="24"/>
        </w:rPr>
        <w:t xml:space="preserve"> дней с момента поступления обращения.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2. Письменные обращения по вопросам, не относящимся к компетенции медицинской организации, в срок до </w:t>
      </w:r>
      <w:r>
        <w:rPr>
          <w:rFonts w:ascii="Arial" w:hAnsi="Arial" w:cs="Arial"/>
          <w:sz w:val="24"/>
          <w:szCs w:val="24"/>
        </w:rPr>
        <w:t>десяти</w:t>
      </w:r>
      <w:r w:rsidRPr="009A2C33">
        <w:rPr>
          <w:rFonts w:ascii="Arial" w:hAnsi="Arial" w:cs="Arial"/>
          <w:sz w:val="24"/>
          <w:szCs w:val="24"/>
        </w:rPr>
        <w:t xml:space="preserve"> дней со дня их регистрации в медицинской организации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3.</w:t>
      </w:r>
      <w:r>
        <w:rPr>
          <w:rFonts w:ascii="Arial" w:hAnsi="Arial" w:cs="Arial"/>
          <w:sz w:val="24"/>
          <w:szCs w:val="24"/>
        </w:rPr>
        <w:t xml:space="preserve"> </w:t>
      </w:r>
      <w:r w:rsidRPr="009A2C33">
        <w:rPr>
          <w:rFonts w:ascii="Arial" w:hAnsi="Arial" w:cs="Arial"/>
          <w:sz w:val="24"/>
          <w:szCs w:val="24"/>
        </w:rPr>
        <w:t xml:space="preserve">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4.</w:t>
      </w:r>
      <w:r>
        <w:rPr>
          <w:rFonts w:ascii="Arial" w:hAnsi="Arial" w:cs="Arial"/>
          <w:sz w:val="24"/>
          <w:szCs w:val="24"/>
        </w:rPr>
        <w:t xml:space="preserve"> </w:t>
      </w:r>
      <w:r w:rsidRPr="009A2C33">
        <w:rPr>
          <w:rFonts w:ascii="Arial" w:hAnsi="Arial" w:cs="Arial"/>
          <w:sz w:val="24"/>
          <w:szCs w:val="24"/>
        </w:rPr>
        <w:t xml:space="preserve">Общий срок рассмотрения письменных обращений - тридцать дней со дня регистрации письменного обращения. </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sz w:val="24"/>
          <w:szCs w:val="24"/>
        </w:rPr>
        <w:t xml:space="preserve">5. 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w:t>
      </w:r>
      <w:r w:rsidRPr="009A2C33">
        <w:rPr>
          <w:rFonts w:ascii="Arial" w:hAnsi="Arial" w:cs="Arial"/>
          <w:bCs/>
          <w:sz w:val="24"/>
          <w:szCs w:val="24"/>
        </w:rPr>
        <w:t xml:space="preserve">главным врачом </w:t>
      </w:r>
      <w:r w:rsidRPr="009A2C33">
        <w:rPr>
          <w:rFonts w:ascii="Arial" w:hAnsi="Arial" w:cs="Arial"/>
          <w:sz w:val="24"/>
          <w:szCs w:val="24"/>
        </w:rPr>
        <w:t>(заместителем</w:t>
      </w:r>
      <w:r w:rsidRPr="009A2C33">
        <w:rPr>
          <w:rFonts w:ascii="Arial" w:hAnsi="Arial" w:cs="Arial"/>
          <w:bCs/>
          <w:sz w:val="24"/>
          <w:szCs w:val="24"/>
        </w:rPr>
        <w:t xml:space="preserve"> главного врача по клинико-экспертной работе</w:t>
      </w:r>
      <w:r w:rsidRPr="009A2C33">
        <w:rPr>
          <w:rFonts w:ascii="Arial" w:hAnsi="Arial" w:cs="Arial"/>
          <w:sz w:val="24"/>
          <w:szCs w:val="24"/>
        </w:rPr>
        <w:t xml:space="preserve">) медицинской организации не более чем на тридцать дней. </w:t>
      </w:r>
      <w:r w:rsidRPr="009A2C33">
        <w:rPr>
          <w:rFonts w:ascii="Arial" w:hAnsi="Arial" w:cs="Arial"/>
          <w:bCs/>
          <w:sz w:val="24"/>
          <w:szCs w:val="24"/>
        </w:rPr>
        <w:t>Гражданин письменно уведомляется в течение месяца с момента поступления обращения о продлении срока рассмотрения его обращения, с указанием обоснования продления и даты окончания рассмотрения его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6. Письменное обращение, содержащее информацию о фактах возможных нарушений </w:t>
      </w:r>
      <w:hyperlink r:id="rId4" w:history="1">
        <w:r w:rsidRPr="009A2C33">
          <w:rPr>
            <w:rFonts w:ascii="Arial" w:hAnsi="Arial" w:cs="Arial"/>
            <w:sz w:val="24"/>
            <w:szCs w:val="24"/>
          </w:rPr>
          <w:t>законодательства</w:t>
        </w:r>
      </w:hyperlink>
      <w:r w:rsidRPr="009A2C33">
        <w:rPr>
          <w:rFonts w:ascii="Arial" w:hAnsi="Arial" w:cs="Arial"/>
          <w:sz w:val="24"/>
          <w:szCs w:val="24"/>
        </w:rPr>
        <w:t xml:space="preserve"> Российской Федерации в сфере миграции, направляется в течение пяти дней со дня регистрации в территориальный орган исполнительной власти, осуществляющего правоприменительные функции, функции по контролю, надзору и оказанию государственных услуг в сфере миграции и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7. В установленный пунктом 4 раздела 3 настоящего Порядка срок рассмотрения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iCs/>
          <w:sz w:val="24"/>
          <w:szCs w:val="24"/>
        </w:rPr>
        <w:t xml:space="preserve">8. </w:t>
      </w:r>
      <w:r w:rsidRPr="009A2C33">
        <w:rPr>
          <w:rFonts w:ascii="Arial" w:hAnsi="Arial" w:cs="Arial"/>
          <w:sz w:val="24"/>
          <w:szCs w:val="24"/>
        </w:rPr>
        <w:t>При индивидуальном устном информировании граждан (по телефону или лично) по организационным вопросам и вопросам, не связанным с оказанием медицинской помощи, сотрудник медицинской организации,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9</w:t>
      </w:r>
      <w:r w:rsidRPr="009A2C33">
        <w:rPr>
          <w:rFonts w:ascii="Arial" w:hAnsi="Arial" w:cs="Arial"/>
          <w:color w:val="FF0000"/>
          <w:sz w:val="24"/>
          <w:szCs w:val="24"/>
        </w:rPr>
        <w:t xml:space="preserve">. </w:t>
      </w:r>
      <w:r w:rsidRPr="009A2C33">
        <w:rPr>
          <w:rFonts w:ascii="Arial" w:hAnsi="Arial" w:cs="Arial"/>
          <w:sz w:val="24"/>
          <w:szCs w:val="24"/>
        </w:rPr>
        <w:t xml:space="preserve">Письменный запрос о предоставлении медицинской документации для ознакомления, поступивший от пациента либо его законного представителя рассматривается в порядке, установленном Приказом Минздрава России от 29.06.2016 </w:t>
      </w:r>
      <w:r>
        <w:rPr>
          <w:rFonts w:ascii="Arial" w:hAnsi="Arial" w:cs="Arial"/>
          <w:color w:val="000000"/>
          <w:sz w:val="24"/>
          <w:szCs w:val="24"/>
          <w:shd w:val="clear" w:color="auto" w:fill="FFFFFF"/>
        </w:rPr>
        <w:t>от 12.11.2021 № 1050н «</w:t>
      </w:r>
      <w:r w:rsidRPr="007814E3">
        <w:rPr>
          <w:rFonts w:ascii="Arial" w:hAnsi="Arial" w:cs="Arial"/>
          <w:color w:val="000000"/>
          <w:sz w:val="24"/>
          <w:szCs w:val="24"/>
          <w:shd w:val="clear" w:color="auto" w:fill="FFFFFF"/>
        </w:rPr>
        <w:t>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r>
        <w:rPr>
          <w:rFonts w:ascii="Arial" w:hAnsi="Arial" w:cs="Arial"/>
          <w:color w:val="000000"/>
          <w:sz w:val="24"/>
          <w:szCs w:val="24"/>
          <w:shd w:val="clear" w:color="auto" w:fill="FFFFFF"/>
        </w:rPr>
        <w:t xml:space="preserve">» </w:t>
      </w:r>
      <w:r w:rsidRPr="007814E3">
        <w:rPr>
          <w:rFonts w:ascii="Arial" w:hAnsi="Arial" w:cs="Arial"/>
          <w:sz w:val="24"/>
          <w:szCs w:val="24"/>
        </w:rPr>
        <w:t>и</w:t>
      </w:r>
      <w:r w:rsidRPr="009A2C33">
        <w:rPr>
          <w:rFonts w:ascii="Arial" w:hAnsi="Arial" w:cs="Arial"/>
          <w:sz w:val="24"/>
          <w:szCs w:val="24"/>
        </w:rPr>
        <w:t xml:space="preserve"> соблюдением требований, установленных</w:t>
      </w:r>
      <w:r w:rsidRPr="009A2C33">
        <w:rPr>
          <w:rFonts w:ascii="Arial" w:hAnsi="Arial" w:cs="Arial"/>
          <w:iCs/>
          <w:sz w:val="24"/>
          <w:szCs w:val="24"/>
        </w:rPr>
        <w:t xml:space="preserve"> Федеральн</w:t>
      </w:r>
      <w:r>
        <w:rPr>
          <w:rFonts w:ascii="Arial" w:hAnsi="Arial" w:cs="Arial"/>
          <w:iCs/>
          <w:sz w:val="24"/>
          <w:szCs w:val="24"/>
        </w:rPr>
        <w:t xml:space="preserve">ым </w:t>
      </w:r>
      <w:r>
        <w:rPr>
          <w:rFonts w:ascii="Arial" w:hAnsi="Arial" w:cs="Arial"/>
          <w:iCs/>
          <w:sz w:val="24"/>
          <w:szCs w:val="24"/>
        </w:rPr>
        <w:lastRenderedPageBreak/>
        <w:t>законом РФ от</w:t>
      </w:r>
      <w:r w:rsidRPr="009A2C33">
        <w:rPr>
          <w:rFonts w:ascii="Arial" w:hAnsi="Arial" w:cs="Arial"/>
          <w:iCs/>
          <w:sz w:val="24"/>
          <w:szCs w:val="24"/>
        </w:rPr>
        <w:t xml:space="preserve"> 2 мая 2006 г. № 59-ФЗ «О порядке рассмотрения обращений граждан Российской Федерации».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10. Обращения, поступившие с пометкой о срочности доставки: «Вручить немедленно» или «Срочно», рассматриваются незамедлительно.</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bCs/>
          <w:sz w:val="24"/>
          <w:szCs w:val="24"/>
        </w:rPr>
        <w:t>11. Главный врач медицинской организации вправе устанавливать сокращенные сроки рассмотрения обращений.</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p>
    <w:p w:rsidR="00DD6F70" w:rsidRPr="00CE27E4" w:rsidRDefault="00DD6F70" w:rsidP="00DD6F70">
      <w:pPr>
        <w:autoSpaceDE w:val="0"/>
        <w:autoSpaceDN w:val="0"/>
        <w:adjustRightInd w:val="0"/>
        <w:spacing w:after="0" w:line="240" w:lineRule="auto"/>
        <w:ind w:firstLine="709"/>
        <w:jc w:val="center"/>
        <w:rPr>
          <w:rFonts w:ascii="Arial" w:hAnsi="Arial" w:cs="Arial"/>
          <w:b/>
          <w:bCs/>
          <w:color w:val="000000"/>
          <w:sz w:val="24"/>
          <w:szCs w:val="24"/>
        </w:rPr>
      </w:pPr>
      <w:r w:rsidRPr="00CE27E4">
        <w:rPr>
          <w:rFonts w:ascii="Arial" w:hAnsi="Arial" w:cs="Arial"/>
          <w:b/>
          <w:bCs/>
          <w:color w:val="000000"/>
          <w:sz w:val="24"/>
          <w:szCs w:val="24"/>
        </w:rPr>
        <w:t xml:space="preserve">4. Перечень документов, необходимых в соответствии с нормативными правовыми актами для рассмотрения обращений </w:t>
      </w:r>
    </w:p>
    <w:p w:rsidR="00DD6F70" w:rsidRPr="009A2C33" w:rsidRDefault="00DD6F70" w:rsidP="00DD6F70">
      <w:pPr>
        <w:autoSpaceDE w:val="0"/>
        <w:autoSpaceDN w:val="0"/>
        <w:adjustRightInd w:val="0"/>
        <w:spacing w:after="0" w:line="240" w:lineRule="auto"/>
        <w:ind w:firstLine="709"/>
        <w:jc w:val="center"/>
        <w:rPr>
          <w:rFonts w:ascii="Arial" w:hAnsi="Arial" w:cs="Arial"/>
          <w:color w:val="000000"/>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1.</w:t>
      </w:r>
      <w:r>
        <w:rPr>
          <w:rFonts w:ascii="Arial" w:hAnsi="Arial" w:cs="Arial"/>
          <w:color w:val="000000"/>
          <w:sz w:val="24"/>
          <w:szCs w:val="24"/>
        </w:rPr>
        <w:t xml:space="preserve"> </w:t>
      </w:r>
      <w:r w:rsidRPr="009A2C33">
        <w:rPr>
          <w:rFonts w:ascii="Arial" w:hAnsi="Arial" w:cs="Arial"/>
          <w:color w:val="000000"/>
          <w:sz w:val="24"/>
          <w:szCs w:val="24"/>
        </w:rPr>
        <w:t>Основанием для рассмотрения обращения является обращение направленное:</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в письменной форме по почте или факсу в медицинскую организацию;</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в электронной форме в медицинскую организацию;</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лично в медицинскую организацию.</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2. При рассмотрении обращения медицинская организация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3. 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(отчество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4.</w:t>
      </w:r>
      <w:r>
        <w:rPr>
          <w:rFonts w:ascii="Arial" w:hAnsi="Arial" w:cs="Arial"/>
          <w:color w:val="000000"/>
          <w:sz w:val="24"/>
          <w:szCs w:val="24"/>
        </w:rPr>
        <w:t xml:space="preserve"> </w:t>
      </w:r>
      <w:r w:rsidRPr="009A2C33">
        <w:rPr>
          <w:rFonts w:ascii="Arial" w:hAnsi="Arial" w:cs="Arial"/>
          <w:color w:val="000000"/>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5. В случае если обращение направляется через представителя заявителя, то предъявляется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оформленная в соответствии с законодательством Российской Федерации доверенность;</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6. Обращение, поступившее в медицинскую организацию, подлежит обязательному приему и регистрации</w:t>
      </w:r>
      <w:r>
        <w:rPr>
          <w:rFonts w:ascii="Arial" w:hAnsi="Arial" w:cs="Arial"/>
          <w:sz w:val="24"/>
          <w:szCs w:val="24"/>
        </w:rPr>
        <w:t xml:space="preserve"> в журнале по форме, согласно приложению 1 к настоящему порядку</w:t>
      </w:r>
      <w:r w:rsidRPr="009A2C33">
        <w:rPr>
          <w:rFonts w:ascii="Arial" w:hAnsi="Arial" w:cs="Arial"/>
          <w:sz w:val="24"/>
          <w:szCs w:val="24"/>
        </w:rPr>
        <w:t>.</w:t>
      </w:r>
    </w:p>
    <w:p w:rsidR="00DD6F70"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7. Обращение, поступившее в медицинскую организацию с целью </w:t>
      </w:r>
      <w:r w:rsidRPr="009A2C33">
        <w:rPr>
          <w:rFonts w:ascii="Arial" w:hAnsi="Arial" w:cs="Arial"/>
          <w:bCs/>
          <w:sz w:val="24"/>
          <w:szCs w:val="24"/>
        </w:rPr>
        <w:t xml:space="preserve">получения пациентом медицинских документов (их копий), отражающих состояние здоровья и выписки из них, в том числе в форме электронных документов рассматривается в установленном законом порядке (Федеральный закон РФ от 21.11.2011 г. № 323-ФЗ «Об основах охраны здоровья граждан в Российской Федерации», </w:t>
      </w:r>
      <w:r w:rsidRPr="00BA7BFB">
        <w:rPr>
          <w:rFonts w:ascii="Arial" w:hAnsi="Arial" w:cs="Arial"/>
          <w:color w:val="000000"/>
          <w:sz w:val="24"/>
          <w:szCs w:val="24"/>
          <w:shd w:val="clear" w:color="auto" w:fill="FFFFFF"/>
        </w:rPr>
        <w:t xml:space="preserve">Приказ Министерства здравоохранения Российской </w:t>
      </w:r>
      <w:r>
        <w:rPr>
          <w:rFonts w:ascii="Arial" w:hAnsi="Arial" w:cs="Arial"/>
          <w:color w:val="000000"/>
          <w:sz w:val="24"/>
          <w:szCs w:val="24"/>
          <w:shd w:val="clear" w:color="auto" w:fill="FFFFFF"/>
        </w:rPr>
        <w:t>Федерации от 14.09.2020 № 972н «</w:t>
      </w:r>
      <w:r w:rsidRPr="00BA7BFB">
        <w:rPr>
          <w:rFonts w:ascii="Arial" w:hAnsi="Arial" w:cs="Arial"/>
          <w:color w:val="000000"/>
          <w:sz w:val="24"/>
          <w:szCs w:val="24"/>
          <w:shd w:val="clear" w:color="auto" w:fill="FFFFFF"/>
        </w:rPr>
        <w:t>Об утверждении Порядка выдачи медицинскими организациями справок и медицинских заключений</w:t>
      </w:r>
      <w:r>
        <w:rPr>
          <w:rFonts w:ascii="Arial" w:hAnsi="Arial" w:cs="Arial"/>
          <w:color w:val="000000"/>
          <w:sz w:val="24"/>
          <w:szCs w:val="24"/>
          <w:shd w:val="clear" w:color="auto" w:fill="FFFFFF"/>
        </w:rPr>
        <w:t>»)</w:t>
      </w:r>
      <w:r w:rsidRPr="00BA7BFB">
        <w:rPr>
          <w:rFonts w:ascii="Arial" w:hAnsi="Arial" w:cs="Arial"/>
          <w:sz w:val="24"/>
          <w:szCs w:val="24"/>
        </w:rPr>
        <w:t>.</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p>
    <w:p w:rsidR="00DD6F70" w:rsidRPr="00CE27E4" w:rsidRDefault="00DD6F70" w:rsidP="00DD6F70">
      <w:pPr>
        <w:autoSpaceDE w:val="0"/>
        <w:autoSpaceDN w:val="0"/>
        <w:adjustRightInd w:val="0"/>
        <w:spacing w:after="0" w:line="240" w:lineRule="auto"/>
        <w:ind w:firstLine="709"/>
        <w:jc w:val="center"/>
        <w:rPr>
          <w:rFonts w:ascii="Arial" w:hAnsi="Arial" w:cs="Arial"/>
          <w:b/>
          <w:bCs/>
          <w:color w:val="000000"/>
          <w:sz w:val="24"/>
          <w:szCs w:val="24"/>
        </w:rPr>
      </w:pPr>
      <w:r w:rsidRPr="00CE27E4">
        <w:rPr>
          <w:rFonts w:ascii="Arial" w:hAnsi="Arial" w:cs="Arial"/>
          <w:b/>
          <w:bCs/>
          <w:color w:val="000000"/>
          <w:sz w:val="24"/>
          <w:szCs w:val="24"/>
        </w:rPr>
        <w:t>5. Порядок рассмотрения отдельных обращений</w:t>
      </w:r>
    </w:p>
    <w:p w:rsidR="00DD6F70" w:rsidRPr="009A2C33" w:rsidRDefault="00DD6F70" w:rsidP="00DD6F70">
      <w:pPr>
        <w:autoSpaceDE w:val="0"/>
        <w:autoSpaceDN w:val="0"/>
        <w:adjustRightInd w:val="0"/>
        <w:spacing w:after="0" w:line="240" w:lineRule="auto"/>
        <w:ind w:firstLine="709"/>
        <w:jc w:val="center"/>
        <w:rPr>
          <w:rFonts w:ascii="Arial" w:hAnsi="Arial" w:cs="Arial"/>
          <w:color w:val="000000"/>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b/>
          <w:color w:val="000000"/>
          <w:sz w:val="24"/>
          <w:szCs w:val="24"/>
        </w:rPr>
      </w:pPr>
      <w:r w:rsidRPr="009A2C33">
        <w:rPr>
          <w:rFonts w:ascii="Arial" w:hAnsi="Arial" w:cs="Arial"/>
          <w:color w:val="000000"/>
          <w:sz w:val="24"/>
          <w:szCs w:val="24"/>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Pr>
          <w:rFonts w:ascii="Arial" w:hAnsi="Arial" w:cs="Arial"/>
          <w:color w:val="000000"/>
          <w:sz w:val="24"/>
          <w:szCs w:val="24"/>
        </w:rPr>
        <w:t xml:space="preserve"> </w:t>
      </w:r>
      <w:r w:rsidRPr="009A2C33">
        <w:rPr>
          <w:rFonts w:ascii="Arial" w:hAnsi="Arial" w:cs="Arial"/>
          <w:color w:val="000000"/>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3. Должностное лицо медицинской организации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4. В случае, если текст письменного обращения не поддается прочтению, ответ на обращение не дается</w:t>
      </w:r>
      <w:r>
        <w:rPr>
          <w:rFonts w:ascii="Arial" w:hAnsi="Arial" w:cs="Arial"/>
          <w:color w:val="000000"/>
          <w:sz w:val="24"/>
          <w:szCs w:val="24"/>
        </w:rPr>
        <w:t xml:space="preserve"> </w:t>
      </w:r>
      <w:r w:rsidRPr="009A2C33">
        <w:rPr>
          <w:rFonts w:ascii="Arial" w:hAnsi="Arial" w:cs="Arial"/>
          <w:color w:val="000000"/>
          <w:sz w:val="24"/>
          <w:szCs w:val="24"/>
        </w:rPr>
        <w:t xml:space="preserve">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xml:space="preserve">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9A2C33">
        <w:rPr>
          <w:rFonts w:ascii="Arial" w:hAnsi="Arial" w:cs="Arial"/>
          <w:sz w:val="24"/>
          <w:szCs w:val="24"/>
        </w:rPr>
        <w:t xml:space="preserve">главный врач, </w:t>
      </w:r>
      <w:r w:rsidRPr="009A2C33">
        <w:rPr>
          <w:rFonts w:ascii="Arial" w:hAnsi="Arial" w:cs="Arial"/>
          <w:color w:val="000000"/>
          <w:sz w:val="24"/>
          <w:szCs w:val="24"/>
        </w:rPr>
        <w:t>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7. В случае</w:t>
      </w:r>
      <w:proofErr w:type="gramStart"/>
      <w:r w:rsidRPr="009A2C33">
        <w:rPr>
          <w:rFonts w:ascii="Arial" w:hAnsi="Arial" w:cs="Arial"/>
          <w:sz w:val="24"/>
          <w:szCs w:val="24"/>
        </w:rPr>
        <w:t>,</w:t>
      </w:r>
      <w:proofErr w:type="gramEnd"/>
      <w:r w:rsidRPr="009A2C33">
        <w:rPr>
          <w:rFonts w:ascii="Arial" w:hAnsi="Arial" w:cs="Arial"/>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медицинскую организацию.</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8. Поступившее поздравление, благодарность, информационное письмо, направленное для сведения, соболезнование и т. д. подлежит регистрации и направлению для ознакомления главному врачу медицинской организации, либо его заместителю по медицинской части в соответствии с настоящим Порядком.</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9. Поступившие в медицинскую организацию обращения сообщение о фактах коррупции, в течение 2 рабочих дней направляются заместителям главного врача на рассмотрение рабочей группы по противодействию коррупции.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10. О ходе работы с обращениями граждан, поступившим на рассмотрение в медицинскую организацию из Департамента здравоохранения Курганской области,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w:t>
      </w:r>
      <w:r w:rsidRPr="009A2C33">
        <w:rPr>
          <w:rFonts w:ascii="Arial" w:hAnsi="Arial" w:cs="Arial"/>
          <w:sz w:val="24"/>
          <w:szCs w:val="24"/>
        </w:rPr>
        <w:lastRenderedPageBreak/>
        <w:t>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главному врачу медицинской организации.</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sz w:val="24"/>
          <w:szCs w:val="24"/>
        </w:rPr>
        <w:t>11. 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p>
    <w:p w:rsidR="00DD6F70" w:rsidRPr="00CE27E4" w:rsidRDefault="00DD6F70" w:rsidP="00DD6F70">
      <w:pPr>
        <w:autoSpaceDE w:val="0"/>
        <w:autoSpaceDN w:val="0"/>
        <w:adjustRightInd w:val="0"/>
        <w:spacing w:after="0" w:line="240" w:lineRule="auto"/>
        <w:jc w:val="center"/>
        <w:rPr>
          <w:rFonts w:ascii="Arial" w:hAnsi="Arial" w:cs="Arial"/>
          <w:b/>
          <w:bCs/>
          <w:color w:val="000000"/>
          <w:sz w:val="24"/>
          <w:szCs w:val="24"/>
        </w:rPr>
      </w:pPr>
      <w:r w:rsidRPr="00CE27E4">
        <w:rPr>
          <w:rFonts w:ascii="Arial" w:hAnsi="Arial" w:cs="Arial"/>
          <w:b/>
          <w:bCs/>
          <w:color w:val="000000"/>
          <w:sz w:val="24"/>
          <w:szCs w:val="24"/>
        </w:rPr>
        <w:t>6. Права граждан и обязанности должностных лиц медицинской организации</w:t>
      </w:r>
    </w:p>
    <w:p w:rsidR="00DD6F70" w:rsidRPr="00CE27E4" w:rsidRDefault="00DD6F70" w:rsidP="00DD6F70">
      <w:pPr>
        <w:autoSpaceDE w:val="0"/>
        <w:autoSpaceDN w:val="0"/>
        <w:adjustRightInd w:val="0"/>
        <w:spacing w:after="0" w:line="240" w:lineRule="auto"/>
        <w:jc w:val="center"/>
        <w:rPr>
          <w:rFonts w:ascii="Arial" w:hAnsi="Arial" w:cs="Arial"/>
          <w:b/>
          <w:bCs/>
          <w:color w:val="000000"/>
          <w:sz w:val="24"/>
          <w:szCs w:val="24"/>
        </w:rPr>
      </w:pPr>
      <w:r w:rsidRPr="00CE27E4">
        <w:rPr>
          <w:rFonts w:ascii="Arial" w:hAnsi="Arial" w:cs="Arial"/>
          <w:b/>
          <w:bCs/>
          <w:color w:val="000000"/>
          <w:sz w:val="24"/>
          <w:szCs w:val="24"/>
        </w:rPr>
        <w:t>при рассмотрении обращений</w:t>
      </w:r>
    </w:p>
    <w:p w:rsidR="00DD6F70" w:rsidRPr="009A2C33" w:rsidRDefault="00DD6F70" w:rsidP="00DD6F70">
      <w:pPr>
        <w:autoSpaceDE w:val="0"/>
        <w:autoSpaceDN w:val="0"/>
        <w:adjustRightInd w:val="0"/>
        <w:spacing w:after="0" w:line="240" w:lineRule="auto"/>
        <w:ind w:firstLine="709"/>
        <w:jc w:val="center"/>
        <w:rPr>
          <w:rFonts w:ascii="Arial" w:hAnsi="Arial" w:cs="Arial"/>
          <w:bCs/>
          <w:color w:val="000000"/>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xml:space="preserve">1. Гражданин на стадии рассмотрения его обращения в медицинской организации, при желании, имеет право: </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обращаться с заявлением о прекращении рассмотрения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2. Должностные лица медицинской организации обеспечивают:</w:t>
      </w:r>
    </w:p>
    <w:p w:rsidR="00DD6F70" w:rsidRPr="009A2C33" w:rsidRDefault="00DD6F70" w:rsidP="00DD6F70">
      <w:pPr>
        <w:autoSpaceDE w:val="0"/>
        <w:autoSpaceDN w:val="0"/>
        <w:adjustRightInd w:val="0"/>
        <w:spacing w:after="0" w:line="240" w:lineRule="auto"/>
        <w:ind w:firstLine="709"/>
        <w:jc w:val="both"/>
        <w:rPr>
          <w:rFonts w:ascii="Arial" w:hAnsi="Arial" w:cs="Arial"/>
          <w:color w:val="000000"/>
          <w:sz w:val="24"/>
          <w:szCs w:val="24"/>
        </w:rPr>
      </w:pPr>
      <w:r w:rsidRPr="009A2C33">
        <w:rPr>
          <w:rFonts w:ascii="Arial" w:hAnsi="Arial" w:cs="Arial"/>
          <w:color w:val="000000"/>
          <w:sz w:val="24"/>
          <w:szCs w:val="24"/>
        </w:rPr>
        <w:t>- объективное, всестороннее и своевременное рассмотрение обращений граждан, в случае необходимости с участием граждан, направивших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принятие мер, направленных на восстановление или защиту нарушенных прав, свобод и законных интересов граждан;</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 -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3. Конфиденциальные сведения, ставшие известными должностным лицам медицинской организации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4. Основными требованиями к качеству рассмотрения обращений в медицинской организации являются: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lastRenderedPageBreak/>
        <w:t>- достоверность предоставляемой заявителям информации о ходе рассмотрения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четкость в изложении информации;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полнота информирования заявителей о ходе рассмотрения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наглядность форм предоставляемой информации об административных процедурах;</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sz w:val="24"/>
          <w:szCs w:val="24"/>
        </w:rPr>
        <w:t>- удобство и доступность получения информации заявителями о порядке рассмотрения обращений.</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sz w:val="24"/>
          <w:szCs w:val="24"/>
        </w:rPr>
      </w:pPr>
    </w:p>
    <w:p w:rsidR="00DD6F70" w:rsidRPr="00CE27E4" w:rsidRDefault="00DD6F70" w:rsidP="00DD6F70">
      <w:pPr>
        <w:widowControl w:val="0"/>
        <w:shd w:val="clear" w:color="auto" w:fill="FFFFFF"/>
        <w:autoSpaceDE w:val="0"/>
        <w:autoSpaceDN w:val="0"/>
        <w:adjustRightInd w:val="0"/>
        <w:spacing w:after="0" w:line="240" w:lineRule="auto"/>
        <w:jc w:val="center"/>
        <w:rPr>
          <w:rFonts w:ascii="Arial" w:hAnsi="Arial" w:cs="Arial"/>
          <w:b/>
          <w:sz w:val="24"/>
          <w:szCs w:val="24"/>
        </w:rPr>
      </w:pPr>
      <w:r w:rsidRPr="00CE27E4">
        <w:rPr>
          <w:rFonts w:ascii="Arial" w:hAnsi="Arial" w:cs="Arial"/>
          <w:b/>
          <w:sz w:val="24"/>
          <w:szCs w:val="24"/>
        </w:rPr>
        <w:t>7. Иные требования, в том числе учитывающие особенности работы с обращениями в электронной форме</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sz w:val="24"/>
          <w:szCs w:val="24"/>
        </w:rPr>
      </w:pP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1. Обеспечение возможности получения заявителями информации о работе с обращениями на официальном сайте медицинской организации.</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2. Обеспечение возможности получения заявителями на официальном сайте медицинской организации форм заявлений и иных документов, необходимых для рассмотрения обращения. </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3. Обеспечение возможности для заявителей представлять документы в электронном виде с использованием официального сайта медицинской организации.</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4.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медицинскую организацию. </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p>
    <w:p w:rsidR="00DD6F70" w:rsidRPr="00CE27E4" w:rsidRDefault="00DD6F70" w:rsidP="00DD6F70">
      <w:pPr>
        <w:widowControl w:val="0"/>
        <w:shd w:val="clear" w:color="auto" w:fill="FFFFFF"/>
        <w:autoSpaceDE w:val="0"/>
        <w:autoSpaceDN w:val="0"/>
        <w:adjustRightInd w:val="0"/>
        <w:spacing w:after="0" w:line="240" w:lineRule="auto"/>
        <w:jc w:val="center"/>
        <w:rPr>
          <w:rFonts w:ascii="Arial" w:hAnsi="Arial" w:cs="Arial"/>
          <w:b/>
          <w:sz w:val="24"/>
          <w:szCs w:val="24"/>
        </w:rPr>
      </w:pPr>
      <w:r w:rsidRPr="00CE27E4">
        <w:rPr>
          <w:rFonts w:ascii="Arial" w:hAnsi="Arial" w:cs="Arial"/>
          <w:b/>
          <w:sz w:val="24"/>
          <w:szCs w:val="24"/>
        </w:rPr>
        <w:t>8. Личный прием граждан</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b/>
          <w:sz w:val="24"/>
          <w:szCs w:val="24"/>
        </w:rPr>
      </w:pP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iCs/>
          <w:sz w:val="24"/>
          <w:szCs w:val="24"/>
        </w:rPr>
        <w:t xml:space="preserve">1. Личный прием граждан осуществляется главным врачом, заместителями </w:t>
      </w:r>
      <w:r>
        <w:rPr>
          <w:rFonts w:ascii="Arial" w:hAnsi="Arial" w:cs="Arial"/>
          <w:iCs/>
          <w:sz w:val="24"/>
          <w:szCs w:val="24"/>
        </w:rPr>
        <w:t>главного врача</w:t>
      </w:r>
      <w:r w:rsidRPr="009A2C33">
        <w:rPr>
          <w:rFonts w:ascii="Arial" w:hAnsi="Arial" w:cs="Arial"/>
          <w:iCs/>
          <w:sz w:val="24"/>
          <w:szCs w:val="24"/>
        </w:rPr>
        <w:t xml:space="preserve"> медицинской организации в соответствии с графиком</w:t>
      </w:r>
      <w:r>
        <w:rPr>
          <w:rFonts w:ascii="Arial" w:hAnsi="Arial" w:cs="Arial"/>
          <w:iCs/>
          <w:sz w:val="24"/>
          <w:szCs w:val="24"/>
        </w:rPr>
        <w:t>.</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2. Информация о местах личного приема граждан, а также о графике приема размещается на официальном сайте медицинской организации, в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DD6F70"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3. Организация личного приема главным врачом</w:t>
      </w:r>
      <w:r>
        <w:rPr>
          <w:rFonts w:ascii="Arial" w:hAnsi="Arial" w:cs="Arial"/>
          <w:iCs/>
          <w:sz w:val="24"/>
          <w:szCs w:val="24"/>
        </w:rPr>
        <w:t xml:space="preserve">, заместителями главного врача </w:t>
      </w:r>
      <w:r w:rsidRPr="009A2C33">
        <w:rPr>
          <w:rFonts w:ascii="Arial" w:hAnsi="Arial" w:cs="Arial"/>
          <w:iCs/>
          <w:sz w:val="24"/>
          <w:szCs w:val="24"/>
        </w:rPr>
        <w:t xml:space="preserve"> осуществляется </w:t>
      </w:r>
      <w:r>
        <w:rPr>
          <w:rFonts w:ascii="Arial" w:eastAsia="Times New Roman" w:hAnsi="Arial" w:cs="Arial"/>
          <w:spacing w:val="2"/>
          <w:sz w:val="24"/>
          <w:szCs w:val="24"/>
        </w:rPr>
        <w:t>начальником отдела документационного обеспечения.</w:t>
      </w:r>
      <w:r w:rsidRPr="009A2C33">
        <w:rPr>
          <w:rFonts w:ascii="Arial" w:hAnsi="Arial" w:cs="Arial"/>
          <w:iCs/>
          <w:sz w:val="24"/>
          <w:szCs w:val="24"/>
        </w:rPr>
        <w:t xml:space="preserve"> </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xml:space="preserve">4. Предварительная запись на личный прием главного врача осуществляется </w:t>
      </w:r>
      <w:r>
        <w:rPr>
          <w:rFonts w:ascii="Arial" w:eastAsia="Times New Roman" w:hAnsi="Arial" w:cs="Arial"/>
          <w:spacing w:val="2"/>
          <w:sz w:val="24"/>
          <w:szCs w:val="24"/>
        </w:rPr>
        <w:t>начальником отдела документационного обеспечения</w:t>
      </w:r>
      <w:r w:rsidRPr="009A2C33">
        <w:rPr>
          <w:rFonts w:ascii="Arial" w:hAnsi="Arial" w:cs="Arial"/>
          <w:iCs/>
          <w:sz w:val="24"/>
          <w:szCs w:val="24"/>
        </w:rPr>
        <w:t xml:space="preserve"> на основании письменного или личного обращения граждан с изложением вопроса по существу.</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sz w:val="24"/>
          <w:szCs w:val="24"/>
        </w:rPr>
        <w:t>5</w:t>
      </w:r>
      <w:r w:rsidRPr="009A2C33">
        <w:rPr>
          <w:rFonts w:ascii="Arial" w:hAnsi="Arial" w:cs="Arial"/>
          <w:sz w:val="24"/>
          <w:szCs w:val="24"/>
        </w:rPr>
        <w:t>. В случае обращения граждан к руководству медицинской организации по срочному, с точки зрения гражданина, вопросу касающегося его состояния здоровья и вопросов оказания медицинской помощи конкретному пациенту, то приём данного гражданина осуществляется главн</w:t>
      </w:r>
      <w:r>
        <w:rPr>
          <w:rFonts w:ascii="Arial" w:hAnsi="Arial" w:cs="Arial"/>
          <w:sz w:val="24"/>
          <w:szCs w:val="24"/>
        </w:rPr>
        <w:t>ым</w:t>
      </w:r>
      <w:r w:rsidRPr="009A2C33">
        <w:rPr>
          <w:rFonts w:ascii="Arial" w:hAnsi="Arial" w:cs="Arial"/>
          <w:sz w:val="24"/>
          <w:szCs w:val="24"/>
        </w:rPr>
        <w:t xml:space="preserve"> врач</w:t>
      </w:r>
      <w:r>
        <w:rPr>
          <w:rFonts w:ascii="Arial" w:hAnsi="Arial" w:cs="Arial"/>
          <w:sz w:val="24"/>
          <w:szCs w:val="24"/>
        </w:rPr>
        <w:t xml:space="preserve">ом </w:t>
      </w:r>
      <w:r w:rsidRPr="009A2C33">
        <w:rPr>
          <w:rFonts w:ascii="Arial" w:hAnsi="Arial" w:cs="Arial"/>
          <w:sz w:val="24"/>
          <w:szCs w:val="24"/>
        </w:rPr>
        <w:t>или его заместител</w:t>
      </w:r>
      <w:r>
        <w:rPr>
          <w:rFonts w:ascii="Arial" w:hAnsi="Arial" w:cs="Arial"/>
          <w:sz w:val="24"/>
          <w:szCs w:val="24"/>
        </w:rPr>
        <w:t>ем</w:t>
      </w:r>
      <w:r w:rsidRPr="009A2C33">
        <w:rPr>
          <w:rFonts w:ascii="Arial" w:hAnsi="Arial" w:cs="Arial"/>
          <w:sz w:val="24"/>
          <w:szCs w:val="24"/>
        </w:rPr>
        <w:t xml:space="preserve"> в ближайшее время независимо от утверждённого графика приёма.</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9A2C33">
        <w:rPr>
          <w:rFonts w:ascii="Arial" w:hAnsi="Arial" w:cs="Arial"/>
          <w:sz w:val="24"/>
          <w:szCs w:val="24"/>
        </w:rPr>
        <w:t>.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sz w:val="24"/>
          <w:szCs w:val="24"/>
        </w:rPr>
        <w:t>Максимально допустимое время личного приема гражданина не должно превышать 20 минут.</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lastRenderedPageBreak/>
        <w:t>7</w:t>
      </w:r>
      <w:r w:rsidRPr="009A2C33">
        <w:rPr>
          <w:rFonts w:ascii="Arial" w:hAnsi="Arial" w:cs="Arial"/>
          <w:iCs/>
          <w:sz w:val="24"/>
          <w:szCs w:val="24"/>
        </w:rPr>
        <w:t xml:space="preserve">. Краткое содержание обращения заносится в карточку личного приема гражданина. Форма карточки личного приема </w:t>
      </w:r>
      <w:r w:rsidRPr="000640A5">
        <w:rPr>
          <w:rFonts w:ascii="Arial" w:hAnsi="Arial" w:cs="Arial"/>
          <w:iCs/>
          <w:sz w:val="24"/>
          <w:szCs w:val="24"/>
        </w:rPr>
        <w:t>гражданина приведена в приложении 2 настоящему Порядку.</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8</w:t>
      </w:r>
      <w:r w:rsidRPr="009A2C33">
        <w:rPr>
          <w:rFonts w:ascii="Arial" w:hAnsi="Arial" w:cs="Arial"/>
          <w:iCs/>
          <w:sz w:val="24"/>
          <w:szCs w:val="24"/>
        </w:rPr>
        <w:t>. 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направляется письменный ответ по существу поставленных в обращении вопросов.</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9</w:t>
      </w:r>
      <w:r w:rsidRPr="009A2C33">
        <w:rPr>
          <w:rFonts w:ascii="Arial" w:hAnsi="Arial" w:cs="Arial"/>
          <w:iCs/>
          <w:sz w:val="24"/>
          <w:szCs w:val="24"/>
        </w:rPr>
        <w:t xml:space="preserve">. По окончании личного приема главный врач или </w:t>
      </w:r>
      <w:r>
        <w:rPr>
          <w:rFonts w:ascii="Arial" w:hAnsi="Arial" w:cs="Arial"/>
          <w:iCs/>
          <w:sz w:val="24"/>
          <w:szCs w:val="24"/>
        </w:rPr>
        <w:t>заместитель главного врача</w:t>
      </w:r>
      <w:r w:rsidRPr="009A2C33">
        <w:rPr>
          <w:rFonts w:ascii="Arial" w:hAnsi="Arial" w:cs="Arial"/>
          <w:iCs/>
          <w:sz w:val="24"/>
          <w:szCs w:val="24"/>
        </w:rPr>
        <w:t>, проводившее личный прием, доводит до сведения гражданина решение о направлении обращения на рассмотрение и принятии по нему мер.</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10</w:t>
      </w:r>
      <w:r w:rsidRPr="009A2C33">
        <w:rPr>
          <w:rFonts w:ascii="Arial" w:hAnsi="Arial" w:cs="Arial"/>
          <w:iCs/>
          <w:sz w:val="24"/>
          <w:szCs w:val="24"/>
        </w:rPr>
        <w:t>. В случае если в обращении поставлены вопросы, решения которых не входит в компетенцию должностного лица, гражданину разъясняется, куда и в каком порядке он может обратиться.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11</w:t>
      </w:r>
      <w:r w:rsidRPr="009A2C33">
        <w:rPr>
          <w:rFonts w:ascii="Arial" w:hAnsi="Arial" w:cs="Arial"/>
          <w:iCs/>
          <w:sz w:val="24"/>
          <w:szCs w:val="24"/>
        </w:rPr>
        <w:t>. Решение об окончании рассмотрения обращения принимает главный врач или должностное лицо, проводившее личный прием, путем снятия карточки личного приема с контроля.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12</w:t>
      </w:r>
      <w:r w:rsidRPr="009A2C33">
        <w:rPr>
          <w:rFonts w:ascii="Arial" w:hAnsi="Arial" w:cs="Arial"/>
          <w:iCs/>
          <w:sz w:val="24"/>
          <w:szCs w:val="24"/>
        </w:rPr>
        <w:t>. Рассмотрение устного обращения гражданина считается завершенным, когда гражданину, с его согласия, дан устный ответ в ходе личного приема или направлен письменный ответ.</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13</w:t>
      </w:r>
      <w:r w:rsidRPr="009A2C33">
        <w:rPr>
          <w:rFonts w:ascii="Arial" w:hAnsi="Arial" w:cs="Arial"/>
          <w:iCs/>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w:t>
      </w:r>
      <w:r w:rsidRPr="009A2C33">
        <w:rPr>
          <w:rFonts w:ascii="Arial" w:hAnsi="Arial" w:cs="Arial"/>
          <w:sz w:val="24"/>
          <w:szCs w:val="24"/>
        </w:rPr>
        <w:t>. Учет (регистрация) устных обращений граждан и содержание устного обращения заносятся ответственным из карточки личного приема граждан, заполненной руководством медицинской организации, непосредственно в журнал.</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15</w:t>
      </w:r>
      <w:r w:rsidRPr="009A2C33">
        <w:rPr>
          <w:rFonts w:ascii="Arial" w:hAnsi="Arial" w:cs="Arial"/>
          <w:sz w:val="24"/>
          <w:szCs w:val="24"/>
        </w:rPr>
        <w:t>. 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медицинской организации.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Регистрируются устные обращения граждан, принятые по телефону в журнале.</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Журнал обращений граждан должен включать следующие разделы: </w:t>
      </w:r>
    </w:p>
    <w:p w:rsidR="00DD6F70" w:rsidRPr="009A2C33" w:rsidRDefault="00DD6F70" w:rsidP="00DD6F70">
      <w:pPr>
        <w:autoSpaceDE w:val="0"/>
        <w:autoSpaceDN w:val="0"/>
        <w:adjustRightInd w:val="0"/>
        <w:spacing w:after="0" w:line="240" w:lineRule="auto"/>
        <w:ind w:firstLine="709"/>
        <w:contextualSpacing/>
        <w:rPr>
          <w:rFonts w:ascii="Arial" w:eastAsia="CourierNewPSMT" w:hAnsi="Arial" w:cs="Arial"/>
          <w:color w:val="000000"/>
          <w:sz w:val="24"/>
          <w:szCs w:val="24"/>
        </w:rPr>
      </w:pPr>
      <w:r w:rsidRPr="009A2C33">
        <w:rPr>
          <w:rFonts w:ascii="Arial" w:eastAsia="CourierNewPSMT" w:hAnsi="Arial" w:cs="Arial"/>
          <w:color w:val="000000"/>
          <w:sz w:val="24"/>
          <w:szCs w:val="24"/>
        </w:rPr>
        <w:t>- Ф.И.О. гражданина/ юридического лица;</w:t>
      </w:r>
    </w:p>
    <w:p w:rsidR="00DD6F70" w:rsidRPr="009A2C33" w:rsidRDefault="00DD6F70" w:rsidP="00DD6F70">
      <w:pPr>
        <w:autoSpaceDE w:val="0"/>
        <w:autoSpaceDN w:val="0"/>
        <w:adjustRightInd w:val="0"/>
        <w:spacing w:after="0" w:line="240" w:lineRule="auto"/>
        <w:ind w:firstLine="709"/>
        <w:contextualSpacing/>
        <w:rPr>
          <w:rFonts w:ascii="Arial" w:hAnsi="Arial" w:cs="Arial"/>
          <w:sz w:val="24"/>
          <w:szCs w:val="24"/>
        </w:rPr>
      </w:pPr>
      <w:r w:rsidRPr="009A2C33">
        <w:rPr>
          <w:rFonts w:ascii="Arial" w:eastAsia="CourierNewPSMT" w:hAnsi="Arial" w:cs="Arial"/>
          <w:color w:val="000000"/>
          <w:sz w:val="24"/>
          <w:szCs w:val="24"/>
        </w:rPr>
        <w:t>- Адрес проживания гражданина/ местонахождение юридического лица;</w:t>
      </w:r>
    </w:p>
    <w:p w:rsidR="00DD6F70" w:rsidRPr="009A2C33" w:rsidRDefault="00DD6F70" w:rsidP="00DD6F70">
      <w:pPr>
        <w:widowControl w:val="0"/>
        <w:spacing w:after="0" w:line="240" w:lineRule="auto"/>
        <w:ind w:firstLine="709"/>
        <w:contextualSpacing/>
        <w:rPr>
          <w:rFonts w:ascii="Arial" w:eastAsia="CourierNewPSMT" w:hAnsi="Arial" w:cs="Arial"/>
          <w:color w:val="000000"/>
          <w:sz w:val="24"/>
          <w:szCs w:val="24"/>
        </w:rPr>
      </w:pPr>
      <w:r w:rsidRPr="009A2C33">
        <w:rPr>
          <w:rFonts w:ascii="Arial" w:eastAsia="CourierNewPSMT" w:hAnsi="Arial" w:cs="Arial"/>
          <w:color w:val="000000"/>
          <w:sz w:val="24"/>
          <w:szCs w:val="24"/>
        </w:rPr>
        <w:t>- Содержание обращения;</w:t>
      </w:r>
    </w:p>
    <w:p w:rsidR="00DD6F70" w:rsidRPr="009A2C33" w:rsidRDefault="00DD6F70" w:rsidP="00DD6F70">
      <w:pPr>
        <w:widowControl w:val="0"/>
        <w:spacing w:after="0" w:line="240" w:lineRule="auto"/>
        <w:ind w:firstLine="709"/>
        <w:contextualSpacing/>
        <w:rPr>
          <w:rFonts w:ascii="Arial" w:eastAsia="CourierNewPSMT" w:hAnsi="Arial" w:cs="Arial"/>
          <w:color w:val="000000"/>
          <w:sz w:val="24"/>
          <w:szCs w:val="24"/>
        </w:rPr>
      </w:pPr>
      <w:r w:rsidRPr="009A2C33">
        <w:rPr>
          <w:rFonts w:ascii="Arial" w:eastAsia="CourierNewPSMT" w:hAnsi="Arial" w:cs="Arial"/>
          <w:color w:val="000000"/>
          <w:sz w:val="24"/>
          <w:szCs w:val="24"/>
        </w:rPr>
        <w:t>- Результат рассмотрения;</w:t>
      </w:r>
    </w:p>
    <w:p w:rsidR="00DD6F70" w:rsidRPr="009A2C33" w:rsidRDefault="00DD6F70" w:rsidP="00DD6F70">
      <w:pPr>
        <w:widowControl w:val="0"/>
        <w:spacing w:after="0" w:line="240" w:lineRule="auto"/>
        <w:ind w:firstLine="709"/>
        <w:contextualSpacing/>
        <w:rPr>
          <w:rFonts w:ascii="Arial" w:hAnsi="Arial" w:cs="Arial"/>
          <w:bCs/>
          <w:sz w:val="24"/>
          <w:szCs w:val="24"/>
        </w:rPr>
      </w:pPr>
      <w:r w:rsidRPr="009A2C33">
        <w:rPr>
          <w:rFonts w:ascii="Arial" w:hAnsi="Arial" w:cs="Arial"/>
          <w:bCs/>
          <w:sz w:val="24"/>
          <w:szCs w:val="24"/>
        </w:rPr>
        <w:t>- Обоснованное/необоснованное;</w:t>
      </w:r>
    </w:p>
    <w:p w:rsidR="00DD6F70" w:rsidRPr="009A2C33" w:rsidRDefault="00DD6F70" w:rsidP="00DD6F70">
      <w:pPr>
        <w:widowControl w:val="0"/>
        <w:spacing w:after="0" w:line="240" w:lineRule="auto"/>
        <w:ind w:firstLine="709"/>
        <w:contextualSpacing/>
        <w:rPr>
          <w:rFonts w:ascii="Arial" w:hAnsi="Arial" w:cs="Arial"/>
          <w:bCs/>
          <w:sz w:val="24"/>
          <w:szCs w:val="24"/>
        </w:rPr>
      </w:pPr>
      <w:r w:rsidRPr="009A2C33">
        <w:rPr>
          <w:rFonts w:ascii="Arial" w:hAnsi="Arial" w:cs="Arial"/>
          <w:bCs/>
          <w:sz w:val="24"/>
          <w:szCs w:val="24"/>
        </w:rPr>
        <w:t>- Исходящий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w:t>
      </w:r>
      <w:r w:rsidRPr="009A2C33">
        <w:rPr>
          <w:rFonts w:ascii="Arial" w:hAnsi="Arial" w:cs="Arial"/>
          <w:sz w:val="24"/>
          <w:szCs w:val="24"/>
        </w:rPr>
        <w:t>. Срок ожидания заявителя в очереди при личном обращении в медицинскую организацию не должен превышать 20 минут.</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b/>
          <w:spacing w:val="-1"/>
          <w:sz w:val="24"/>
          <w:szCs w:val="24"/>
        </w:rPr>
      </w:pPr>
    </w:p>
    <w:p w:rsidR="00DD6F70" w:rsidRPr="00CE27E4" w:rsidRDefault="00DD6F70" w:rsidP="00DD6F70">
      <w:pPr>
        <w:widowControl w:val="0"/>
        <w:shd w:val="clear" w:color="auto" w:fill="FFFFFF"/>
        <w:autoSpaceDE w:val="0"/>
        <w:autoSpaceDN w:val="0"/>
        <w:adjustRightInd w:val="0"/>
        <w:spacing w:after="0" w:line="240" w:lineRule="auto"/>
        <w:jc w:val="center"/>
        <w:rPr>
          <w:rFonts w:ascii="Arial" w:hAnsi="Arial" w:cs="Arial"/>
          <w:b/>
          <w:spacing w:val="-1"/>
          <w:sz w:val="24"/>
          <w:szCs w:val="24"/>
        </w:rPr>
      </w:pPr>
      <w:r w:rsidRPr="00CE27E4">
        <w:rPr>
          <w:rFonts w:ascii="Arial" w:hAnsi="Arial" w:cs="Arial"/>
          <w:b/>
          <w:spacing w:val="-1"/>
          <w:sz w:val="24"/>
          <w:szCs w:val="24"/>
        </w:rPr>
        <w:t xml:space="preserve">9. Работа с письменными обращениями граждан </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b/>
          <w:spacing w:val="-1"/>
          <w:sz w:val="24"/>
          <w:szCs w:val="24"/>
        </w:rPr>
      </w:pP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1. Порядок приема письменных обращений:</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color w:val="FF0000"/>
          <w:sz w:val="24"/>
          <w:szCs w:val="24"/>
        </w:rPr>
      </w:pPr>
      <w:r w:rsidRPr="009A2C33">
        <w:rPr>
          <w:rFonts w:ascii="Arial" w:hAnsi="Arial" w:cs="Arial"/>
          <w:iCs/>
          <w:sz w:val="24"/>
          <w:szCs w:val="24"/>
        </w:rPr>
        <w:t xml:space="preserve">1) Поступающие в медицинскую организацию письменные обращения (бандероли) принимаются </w:t>
      </w:r>
      <w:proofErr w:type="spellStart"/>
      <w:r w:rsidRPr="009A2C33">
        <w:rPr>
          <w:rFonts w:ascii="Arial" w:hAnsi="Arial" w:cs="Arial"/>
          <w:iCs/>
          <w:sz w:val="24"/>
          <w:szCs w:val="24"/>
        </w:rPr>
        <w:t>документоведами</w:t>
      </w:r>
      <w:proofErr w:type="spellEnd"/>
      <w:r w:rsidRPr="009A2C33">
        <w:rPr>
          <w:rFonts w:ascii="Arial" w:hAnsi="Arial" w:cs="Arial"/>
          <w:iCs/>
          <w:sz w:val="24"/>
          <w:szCs w:val="24"/>
        </w:rPr>
        <w:t>.</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xml:space="preserve">2) В целях обеспечения безопасности при работе с письменными обращениями они подлежат обязательному вскрытию и предварительному просмотру. </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xml:space="preserve">3)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(уполномоченным лицом), ответственного за регистрацию </w:t>
      </w:r>
      <w:r w:rsidRPr="009A2C33">
        <w:rPr>
          <w:rFonts w:ascii="Arial" w:hAnsi="Arial" w:cs="Arial"/>
          <w:iCs/>
          <w:sz w:val="24"/>
          <w:szCs w:val="24"/>
        </w:rPr>
        <w:lastRenderedPageBreak/>
        <w:t xml:space="preserve">обращений граждан. </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xml:space="preserve">4) При приеме письменных обращений: </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проверяется правильность адреса корреспонденции;</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сортируются телеграммы;</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вскрываются конверты, проверяется наличие в них документов (разорванные документы подклеиваются);</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 xml:space="preserve"> - сортируются ответы на запросы по обращениям.</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2. Порядок регистрации письменных обращений:</w:t>
      </w:r>
    </w:p>
    <w:p w:rsidR="00DD6F70" w:rsidRPr="009A2C33" w:rsidRDefault="00DD6F70" w:rsidP="00DD6F70">
      <w:pPr>
        <w:widowControl w:val="0"/>
        <w:shd w:val="clear" w:color="auto" w:fill="FFFFFF"/>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1)</w:t>
      </w:r>
      <w:r>
        <w:rPr>
          <w:rFonts w:ascii="Arial" w:hAnsi="Arial" w:cs="Arial"/>
          <w:iCs/>
          <w:sz w:val="24"/>
          <w:szCs w:val="24"/>
        </w:rPr>
        <w:t xml:space="preserve"> </w:t>
      </w:r>
      <w:r w:rsidRPr="009A2C33">
        <w:rPr>
          <w:rFonts w:ascii="Arial" w:hAnsi="Arial" w:cs="Arial"/>
          <w:iCs/>
          <w:sz w:val="24"/>
          <w:szCs w:val="24"/>
        </w:rPr>
        <w:t>Письменное обращение в медицинскую организацию может быть доставлено лично, через представителей, почтовым отправлением, факсимильной связью, в электронной форме по электронной почте и через официальный сайт учреждения.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2) Письменное обращение и документы, связанные с его рассмотрением, поступившие в медицинскую организацию, передаются в день их поступления для регистрации.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iCs/>
          <w:sz w:val="24"/>
          <w:szCs w:val="24"/>
        </w:rPr>
        <w:t xml:space="preserve">3) Регистрация письменного обращения, в том числе, поступившего в электронной форме, </w:t>
      </w:r>
      <w:r w:rsidRPr="009A2C33">
        <w:rPr>
          <w:rFonts w:ascii="Arial" w:hAnsi="Arial" w:cs="Arial"/>
          <w:sz w:val="24"/>
          <w:szCs w:val="24"/>
        </w:rPr>
        <w:t xml:space="preserve">с использованием официального сайта медицинской организации или электронной почты </w:t>
      </w:r>
      <w:r w:rsidRPr="009A2C33">
        <w:rPr>
          <w:rFonts w:ascii="Arial" w:hAnsi="Arial" w:cs="Arial"/>
          <w:iCs/>
          <w:sz w:val="24"/>
          <w:szCs w:val="24"/>
        </w:rPr>
        <w:t xml:space="preserve">осуществляется </w:t>
      </w:r>
      <w:proofErr w:type="spellStart"/>
      <w:r w:rsidRPr="009A2C33">
        <w:rPr>
          <w:rFonts w:ascii="Arial" w:hAnsi="Arial" w:cs="Arial"/>
          <w:iCs/>
          <w:sz w:val="24"/>
          <w:szCs w:val="24"/>
        </w:rPr>
        <w:t>документоведами</w:t>
      </w:r>
      <w:proofErr w:type="spellEnd"/>
      <w:r w:rsidRPr="009A2C33">
        <w:rPr>
          <w:rFonts w:ascii="Arial" w:hAnsi="Arial" w:cs="Arial"/>
          <w:iCs/>
          <w:sz w:val="24"/>
          <w:szCs w:val="24"/>
        </w:rPr>
        <w:t>.</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bCs/>
          <w:sz w:val="24"/>
          <w:szCs w:val="24"/>
        </w:rPr>
        <w:t>4) При поступлении повторного обращения к нему приобщаются копии документов по предыдущему обращению.</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Повторными считаются обращения, поступившие в медицинскую организацию от одного и того же лица по одному и тому же вопросу: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если заявитель не удовлетворен данным ему ответом по первоначальному заявлению.</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Не считаются повторными:</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обращения одного и того же лица, но по разным вопросам;</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 обращения, в которых содержатся новые вопросы или дополнительные сведения. </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bCs/>
          <w:sz w:val="24"/>
          <w:szCs w:val="24"/>
        </w:rPr>
        <w:t>5)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bCs/>
          <w:sz w:val="24"/>
          <w:szCs w:val="24"/>
        </w:rPr>
        <w:t xml:space="preserve">6) В случае если аналогичное обращение поступило после рассмотрения предыдущего обращения, но не позднее 30 дней, </w:t>
      </w:r>
      <w:r>
        <w:rPr>
          <w:rFonts w:ascii="Arial" w:hAnsi="Arial" w:cs="Arial"/>
          <w:bCs/>
          <w:sz w:val="24"/>
          <w:szCs w:val="24"/>
        </w:rPr>
        <w:t>начальник службы внутреннего контроля качества</w:t>
      </w:r>
      <w:r w:rsidRPr="009A2C33">
        <w:rPr>
          <w:rFonts w:ascii="Arial" w:hAnsi="Arial" w:cs="Arial"/>
          <w:bCs/>
          <w:sz w:val="24"/>
          <w:szCs w:val="24"/>
        </w:rPr>
        <w:t xml:space="preserve"> направляет гражданину с сопроводительным письмом копию ответа на предыдущее обращение.</w:t>
      </w:r>
    </w:p>
    <w:p w:rsidR="00DD6F70" w:rsidRPr="009A2C33" w:rsidRDefault="00DD6F70" w:rsidP="00DD6F70">
      <w:pPr>
        <w:autoSpaceDE w:val="0"/>
        <w:autoSpaceDN w:val="0"/>
        <w:adjustRightInd w:val="0"/>
        <w:spacing w:after="0" w:line="240" w:lineRule="auto"/>
        <w:ind w:firstLine="709"/>
        <w:jc w:val="both"/>
        <w:rPr>
          <w:rFonts w:ascii="Arial" w:hAnsi="Arial" w:cs="Arial"/>
          <w:bCs/>
          <w:sz w:val="24"/>
          <w:szCs w:val="24"/>
        </w:rPr>
      </w:pPr>
      <w:r w:rsidRPr="009A2C33">
        <w:rPr>
          <w:rFonts w:ascii="Arial" w:hAnsi="Arial" w:cs="Arial"/>
          <w:bCs/>
          <w:sz w:val="24"/>
          <w:szCs w:val="24"/>
        </w:rPr>
        <w:t>7)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w:t>
      </w:r>
    </w:p>
    <w:p w:rsidR="00DD6F70" w:rsidRPr="00CE27E4" w:rsidRDefault="00DD6F70" w:rsidP="00DD6F70">
      <w:pPr>
        <w:widowControl w:val="0"/>
        <w:shd w:val="clear" w:color="auto" w:fill="FFFFFF"/>
        <w:autoSpaceDE w:val="0"/>
        <w:autoSpaceDN w:val="0"/>
        <w:adjustRightInd w:val="0"/>
        <w:spacing w:after="0" w:line="240" w:lineRule="auto"/>
        <w:jc w:val="center"/>
        <w:rPr>
          <w:rFonts w:ascii="Arial" w:hAnsi="Arial" w:cs="Arial"/>
          <w:b/>
          <w:color w:val="000000"/>
          <w:sz w:val="24"/>
          <w:szCs w:val="24"/>
        </w:rPr>
      </w:pPr>
    </w:p>
    <w:p w:rsidR="00DD6F70" w:rsidRPr="009A2C33" w:rsidRDefault="00DD6F70" w:rsidP="00DD6F70">
      <w:pPr>
        <w:widowControl w:val="0"/>
        <w:shd w:val="clear" w:color="auto" w:fill="FFFFFF"/>
        <w:autoSpaceDE w:val="0"/>
        <w:autoSpaceDN w:val="0"/>
        <w:adjustRightInd w:val="0"/>
        <w:spacing w:after="0" w:line="240" w:lineRule="auto"/>
        <w:jc w:val="center"/>
        <w:rPr>
          <w:rFonts w:ascii="Arial" w:hAnsi="Arial" w:cs="Arial"/>
          <w:color w:val="000000"/>
          <w:sz w:val="24"/>
          <w:szCs w:val="24"/>
        </w:rPr>
      </w:pPr>
      <w:r w:rsidRPr="00CE27E4">
        <w:rPr>
          <w:rFonts w:ascii="Arial" w:hAnsi="Arial" w:cs="Arial"/>
          <w:b/>
          <w:color w:val="000000"/>
          <w:sz w:val="24"/>
          <w:szCs w:val="24"/>
        </w:rPr>
        <w:t>10. Работа с обращениями на телефон «Горячая линия»</w:t>
      </w:r>
    </w:p>
    <w:p w:rsidR="00DD6F70" w:rsidRPr="009A2C33" w:rsidRDefault="00DD6F70" w:rsidP="00DD6F70">
      <w:pPr>
        <w:widowControl w:val="0"/>
        <w:shd w:val="clear" w:color="auto" w:fill="FFFFFF"/>
        <w:autoSpaceDE w:val="0"/>
        <w:autoSpaceDN w:val="0"/>
        <w:adjustRightInd w:val="0"/>
        <w:spacing w:after="0" w:line="240" w:lineRule="auto"/>
        <w:ind w:firstLine="709"/>
        <w:jc w:val="center"/>
        <w:rPr>
          <w:rFonts w:ascii="Arial" w:hAnsi="Arial" w:cs="Arial"/>
          <w:b/>
          <w:color w:val="000000"/>
          <w:sz w:val="24"/>
          <w:szCs w:val="24"/>
        </w:rPr>
      </w:pP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1. Работа с обращениями на телефон «Горячая линия», осуществляется в соответствии с Федеральным законом от 02.05.2006 г. № 59-ФЗ «О порядке рассмотрения обращений граждан Российской Федерации», Федеральным законом от 27.07.2006 г. № 152-ФЗ «О персональных данных».</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2. Прием обращений на телефон «Горячая линия» осуществляется с 8.00 до 16.30 по телефону: 8-992-425-78-21.</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3. Информация о функционировании и режиме работы телефона «Горячая линия» доводится до сведения населения путем размещения на информационных стендах медицинской организации, в средствах массовой информации, на сайте Прием обращений граждан на телефон «Горячая линия».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lastRenderedPageBreak/>
        <w:t>4. Все поступившие обращения граждан фиксируются в «Журнале регистрации обращений граждан на телефон «Горячая линия».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5. Информация о поступивших обращениях на телефон «Горячая линия» передается ответственным лицом на следующий рабочий день главному врачу.</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6. Анонимные обращения не рассматриваются.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7. Сотрудник телефона «Горячая линия» обязан:</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вести учетно-отчетную документацию;</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соблюдать правила служебного поведения при ведении телефонного разговора.</w:t>
      </w:r>
    </w:p>
    <w:p w:rsidR="00DD6F70" w:rsidRPr="009A2C33" w:rsidRDefault="00DD6F70" w:rsidP="00DD6F70">
      <w:pPr>
        <w:spacing w:after="0" w:line="240" w:lineRule="auto"/>
        <w:ind w:firstLine="709"/>
        <w:rPr>
          <w:rFonts w:ascii="Arial" w:hAnsi="Arial" w:cs="Arial"/>
          <w:bCs/>
          <w:sz w:val="24"/>
          <w:szCs w:val="24"/>
        </w:rPr>
      </w:pPr>
    </w:p>
    <w:p w:rsidR="00DD6F70" w:rsidRPr="00CE27E4" w:rsidRDefault="00DD6F70" w:rsidP="00DD6F70">
      <w:pPr>
        <w:autoSpaceDE w:val="0"/>
        <w:autoSpaceDN w:val="0"/>
        <w:adjustRightInd w:val="0"/>
        <w:spacing w:after="0" w:line="240" w:lineRule="auto"/>
        <w:jc w:val="center"/>
        <w:rPr>
          <w:rFonts w:ascii="Arial" w:hAnsi="Arial" w:cs="Arial"/>
          <w:b/>
          <w:iCs/>
          <w:sz w:val="24"/>
          <w:szCs w:val="24"/>
        </w:rPr>
      </w:pPr>
      <w:r w:rsidRPr="00CE27E4">
        <w:rPr>
          <w:rFonts w:ascii="Arial" w:hAnsi="Arial" w:cs="Arial"/>
          <w:b/>
          <w:iCs/>
          <w:sz w:val="24"/>
          <w:szCs w:val="24"/>
        </w:rPr>
        <w:t>11. Рассмотрение обращения гражданина</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1. Должностное лицо, при рассмотрении обращения обеспечивает подготовку ответа (проекта ответа) по существу поставленных в нем вопросов в соответствии с положениями Федерального закона от 2</w:t>
      </w:r>
      <w:r>
        <w:rPr>
          <w:rFonts w:ascii="Arial" w:hAnsi="Arial" w:cs="Arial"/>
          <w:iCs/>
          <w:sz w:val="24"/>
          <w:szCs w:val="24"/>
        </w:rPr>
        <w:t xml:space="preserve"> мая </w:t>
      </w:r>
      <w:r w:rsidRPr="009A2C33">
        <w:rPr>
          <w:rFonts w:ascii="Arial" w:hAnsi="Arial" w:cs="Arial"/>
          <w:iCs/>
          <w:sz w:val="24"/>
          <w:szCs w:val="24"/>
        </w:rPr>
        <w:t>2006 г</w:t>
      </w:r>
      <w:r>
        <w:rPr>
          <w:rFonts w:ascii="Arial" w:hAnsi="Arial" w:cs="Arial"/>
          <w:iCs/>
          <w:sz w:val="24"/>
          <w:szCs w:val="24"/>
        </w:rPr>
        <w:t>ода</w:t>
      </w:r>
      <w:r w:rsidRPr="009A2C33">
        <w:rPr>
          <w:rFonts w:ascii="Arial" w:hAnsi="Arial" w:cs="Arial"/>
          <w:iCs/>
          <w:sz w:val="24"/>
          <w:szCs w:val="24"/>
        </w:rPr>
        <w:t xml:space="preserve"> № 59 ФЗ «О порядке рассмотрения обращений граждан Российской Федерации» и настоящего Порядка.</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2. Письменное обращение гражданина рассматривается в течение 30 дней со дня его регистрации в отделе</w:t>
      </w:r>
      <w:r>
        <w:rPr>
          <w:rFonts w:ascii="Arial" w:hAnsi="Arial" w:cs="Arial"/>
          <w:iCs/>
          <w:sz w:val="24"/>
          <w:szCs w:val="24"/>
        </w:rPr>
        <w:t xml:space="preserve"> документационного обеспечения.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3. В исключительных случаях, срок рассмотрения обращения может быть продлен должностным лицом, ответственным за его рассмотрение, но не более чем на 30 дней.</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4. Гражданин письменно уведомляется о продлении срока рассмотрения его обращения, с указанием обоснования продления и даты окончания рассмотрения его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5. Должностное лицо, ответственное за рассмотрение обращения, принявшее решение о прекращении переписки, уведомляет об этом гражданина, направившего обращение.</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6. Последующее обращение гражданина с вопросом, по которому принято решение о прекращении переписки, регистрируется отделом делопроизводства и документооборота в соответствии с настоящим Порядком, гражданину ответ не дается, должностным лицом, принявшим решение о прекращении переписки, обращение возвращается гражданину с сопроводительным письмом и снимается с контроля с отметкой «переписка прекращена».</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p>
    <w:p w:rsidR="00DD6F70" w:rsidRPr="00CE27E4" w:rsidRDefault="00DD6F70" w:rsidP="00DD6F70">
      <w:pPr>
        <w:autoSpaceDE w:val="0"/>
        <w:autoSpaceDN w:val="0"/>
        <w:adjustRightInd w:val="0"/>
        <w:spacing w:after="0" w:line="240" w:lineRule="auto"/>
        <w:jc w:val="center"/>
        <w:rPr>
          <w:rFonts w:ascii="Arial" w:hAnsi="Arial" w:cs="Arial"/>
          <w:b/>
          <w:iCs/>
          <w:sz w:val="24"/>
          <w:szCs w:val="24"/>
        </w:rPr>
      </w:pPr>
      <w:r w:rsidRPr="00CE27E4">
        <w:rPr>
          <w:rFonts w:ascii="Arial" w:hAnsi="Arial" w:cs="Arial"/>
          <w:b/>
          <w:iCs/>
          <w:sz w:val="24"/>
          <w:szCs w:val="24"/>
        </w:rPr>
        <w:t>12. Подготовка и оформление ответа на обращение гражданина</w:t>
      </w:r>
    </w:p>
    <w:p w:rsidR="00DD6F70" w:rsidRPr="009A2C33" w:rsidRDefault="00DD6F70" w:rsidP="00DD6F70">
      <w:pPr>
        <w:autoSpaceDE w:val="0"/>
        <w:autoSpaceDN w:val="0"/>
        <w:adjustRightInd w:val="0"/>
        <w:spacing w:after="0" w:line="240" w:lineRule="auto"/>
        <w:ind w:firstLine="709"/>
        <w:jc w:val="both"/>
        <w:rPr>
          <w:rFonts w:ascii="Arial" w:hAnsi="Arial" w:cs="Arial"/>
          <w:b/>
          <w:iCs/>
          <w:sz w:val="24"/>
          <w:szCs w:val="24"/>
        </w:rPr>
      </w:pP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1. По результатам рассмотрения обращения, ответ на него и информационное (сопроводительное) письмо визирует должностное лицо ответственное за рассмотрение обращения.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2. Проект ответа гражданину, подготовленный должностным лицом, ответственным за исполнение поручения (непосредственно или указанного в поручении главного врача, заместителя главного врача медицинской организации), согласовывается:</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с руководителем структурного подразделения, ответственного за исполнение поручения, либо лицом, его замещающим;</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 с исполнителем поручения (если главным врачом медицинской организации определён исполнитель), либо лицом, его замещающим.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9A2C33">
        <w:rPr>
          <w:rFonts w:ascii="Arial" w:hAnsi="Arial" w:cs="Arial"/>
          <w:sz w:val="24"/>
          <w:szCs w:val="24"/>
        </w:rPr>
        <w:t>. Обращения, поступившие с пометкой о срочности доставки: «Вручить немедленно» или «Срочно», рассматриваются незамедлительно.</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Pr="009A2C33">
        <w:rPr>
          <w:rFonts w:ascii="Arial" w:hAnsi="Arial" w:cs="Arial"/>
          <w:sz w:val="24"/>
          <w:szCs w:val="24"/>
        </w:rPr>
        <w:t>. Передача обращений граждан из одного структурного подразделения в другое осуществляется только через заместител</w:t>
      </w:r>
      <w:r>
        <w:rPr>
          <w:rFonts w:ascii="Arial" w:hAnsi="Arial" w:cs="Arial"/>
          <w:sz w:val="24"/>
          <w:szCs w:val="24"/>
        </w:rPr>
        <w:t>ей</w:t>
      </w:r>
      <w:r w:rsidRPr="009A2C33">
        <w:rPr>
          <w:rFonts w:ascii="Arial" w:hAnsi="Arial" w:cs="Arial"/>
          <w:sz w:val="24"/>
          <w:szCs w:val="24"/>
        </w:rPr>
        <w:t xml:space="preserve"> главного врача.</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lastRenderedPageBreak/>
        <w:t xml:space="preserve">В случае разногласий между руководителями структурных подразделений о принадлежности обращения окончательное решение по этому вопросу принимается главным врачом медицинской организации или его заместителями в соответствии с курируемыми направлениями деятельности.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Pr="009A2C33">
        <w:rPr>
          <w:rFonts w:ascii="Arial" w:hAnsi="Arial" w:cs="Arial"/>
          <w:sz w:val="24"/>
          <w:szCs w:val="24"/>
        </w:rPr>
        <w:t>. Обращение считается разрешенным, если рассмотрены все поставленные в нём вопросы, приняты необходимые меры и дан письменный ответ.</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 Результаты рассмотрения обращения сообщаются его автору.</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Pr="009A2C33">
        <w:rPr>
          <w:rFonts w:ascii="Arial" w:hAnsi="Arial" w:cs="Arial"/>
          <w:sz w:val="24"/>
          <w:szCs w:val="24"/>
        </w:rPr>
        <w:t>. При обращении граждан по вопросам, касающееся оказания неотложной, экстренной медицинской помощи, организационным вопросам, по которым решение может быть принято незамедлительно, данные обращения рассматриваются в течение одного рабочего дня, письменный ответ на обращения не дается, за исключением случаев, когда гражданин прямо указал в своем обращении предоставить ему письменный ответ.</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Pr="009A2C33">
        <w:rPr>
          <w:rFonts w:ascii="Arial" w:hAnsi="Arial" w:cs="Arial"/>
          <w:sz w:val="24"/>
          <w:szCs w:val="24"/>
        </w:rPr>
        <w:t xml:space="preserve">. </w:t>
      </w:r>
      <w:r w:rsidRPr="009A2C33">
        <w:rPr>
          <w:rFonts w:ascii="Arial" w:hAnsi="Arial" w:cs="Arial"/>
          <w:iCs/>
          <w:sz w:val="24"/>
          <w:szCs w:val="24"/>
        </w:rPr>
        <w:t xml:space="preserve">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указать, какие меры приняты по устранению выявленных нарушений. </w:t>
      </w:r>
      <w:r w:rsidRPr="009A2C33">
        <w:rPr>
          <w:rFonts w:ascii="Arial" w:hAnsi="Arial" w:cs="Arial"/>
          <w:sz w:val="24"/>
          <w:szCs w:val="24"/>
        </w:rPr>
        <w:t xml:space="preserve">Если просьба, изложенная в обращении, не может быть разрешена положительно, то указывается, по каким причинам она не может быть удовлетворена.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w:t>
      </w:r>
      <w:r w:rsidRPr="009A2C33">
        <w:rPr>
          <w:rFonts w:ascii="Arial" w:hAnsi="Arial" w:cs="Arial"/>
          <w:sz w:val="24"/>
          <w:szCs w:val="24"/>
        </w:rPr>
        <w:t xml:space="preserve">. 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 Вносить какие-либо изменения в содержание ответа без разрешения должностного лица, подписавшего его, запрещается.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Pr="009A2C33">
        <w:rPr>
          <w:rFonts w:ascii="Arial" w:hAnsi="Arial" w:cs="Arial"/>
          <w:sz w:val="24"/>
          <w:szCs w:val="24"/>
        </w:rPr>
        <w:t xml:space="preserve">. Ответы на обращения граждан подписывают главный врач медицинской организации или должностное лицо его замещающее.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w:t>
      </w:r>
      <w:r w:rsidRPr="009A2C33">
        <w:rPr>
          <w:rFonts w:ascii="Arial" w:hAnsi="Arial" w:cs="Arial"/>
          <w:sz w:val="24"/>
          <w:szCs w:val="24"/>
        </w:rPr>
        <w:t xml:space="preserve">. Исходящий регистрационный номер ответа на обращение формируется в соответствующем журнале медицинской организации. </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w:t>
      </w:r>
      <w:r w:rsidRPr="009A2C33">
        <w:rPr>
          <w:rFonts w:ascii="Arial" w:hAnsi="Arial" w:cs="Arial"/>
          <w:sz w:val="24"/>
          <w:szCs w:val="24"/>
        </w:rPr>
        <w:t xml:space="preserve">. Перед передачей ответов заявителям на отправку </w:t>
      </w:r>
      <w:r>
        <w:rPr>
          <w:rFonts w:ascii="Arial" w:hAnsi="Arial" w:cs="Arial"/>
          <w:sz w:val="24"/>
          <w:szCs w:val="24"/>
        </w:rPr>
        <w:t>начальник отдела документационного обеспечения</w:t>
      </w:r>
      <w:r w:rsidRPr="009A2C33">
        <w:rPr>
          <w:rFonts w:ascii="Arial" w:hAnsi="Arial" w:cs="Arial"/>
          <w:sz w:val="24"/>
          <w:szCs w:val="24"/>
        </w:rPr>
        <w:t xml:space="preserve">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 </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12</w:t>
      </w:r>
      <w:r w:rsidRPr="009A2C33">
        <w:rPr>
          <w:rFonts w:ascii="Arial" w:hAnsi="Arial" w:cs="Arial"/>
          <w:iCs/>
          <w:sz w:val="24"/>
          <w:szCs w:val="24"/>
        </w:rPr>
        <w:t>. Подлинник обращения, направленный федеральным органом государственной власти, органом государственной власти другого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DD6F70" w:rsidRPr="009A2C33" w:rsidRDefault="00DD6F70" w:rsidP="00DD6F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Pr="009A2C33">
        <w:rPr>
          <w:rFonts w:ascii="Arial" w:hAnsi="Arial" w:cs="Arial"/>
          <w:sz w:val="24"/>
          <w:szCs w:val="24"/>
        </w:rPr>
        <w:t xml:space="preserve">. Ответ на обращение, поступившее в медицинскую организацию в форме электронного документа, направляется соответствующим структурным подразделением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DD6F70" w:rsidRPr="009A2C33" w:rsidRDefault="00DD6F70" w:rsidP="00DD6F70">
      <w:pPr>
        <w:autoSpaceDE w:val="0"/>
        <w:autoSpaceDN w:val="0"/>
        <w:adjustRightInd w:val="0"/>
        <w:spacing w:after="0" w:line="240" w:lineRule="auto"/>
        <w:ind w:firstLine="709"/>
        <w:jc w:val="both"/>
        <w:rPr>
          <w:rFonts w:ascii="Arial" w:hAnsi="Arial" w:cs="Arial"/>
          <w:iCs/>
          <w:sz w:val="24"/>
          <w:szCs w:val="24"/>
        </w:rPr>
      </w:pPr>
      <w:r w:rsidRPr="009A2C33">
        <w:rPr>
          <w:rFonts w:ascii="Arial" w:hAnsi="Arial" w:cs="Arial"/>
          <w:iCs/>
          <w:sz w:val="24"/>
          <w:szCs w:val="24"/>
        </w:rPr>
        <w:t>.</w:t>
      </w:r>
    </w:p>
    <w:p w:rsidR="00DD6F70" w:rsidRPr="00CE27E4" w:rsidRDefault="00DD6F70" w:rsidP="00DD6F70">
      <w:pPr>
        <w:shd w:val="clear" w:color="auto" w:fill="FFFFFF"/>
        <w:spacing w:after="0" w:line="240" w:lineRule="auto"/>
        <w:jc w:val="center"/>
        <w:textAlignment w:val="baseline"/>
        <w:rPr>
          <w:rFonts w:ascii="Arial" w:hAnsi="Arial" w:cs="Arial"/>
          <w:b/>
          <w:bCs/>
          <w:sz w:val="24"/>
          <w:szCs w:val="24"/>
          <w:bdr w:val="none" w:sz="0" w:space="0" w:color="auto" w:frame="1"/>
        </w:rPr>
      </w:pPr>
      <w:r w:rsidRPr="00CE27E4">
        <w:rPr>
          <w:rFonts w:ascii="Arial" w:hAnsi="Arial" w:cs="Arial"/>
          <w:b/>
          <w:bCs/>
          <w:sz w:val="24"/>
          <w:szCs w:val="24"/>
          <w:bdr w:val="none" w:sz="0" w:space="0" w:color="auto" w:frame="1"/>
        </w:rPr>
        <w:t xml:space="preserve">13. Организация контроля </w:t>
      </w:r>
      <w:r>
        <w:rPr>
          <w:rFonts w:ascii="Arial" w:hAnsi="Arial" w:cs="Arial"/>
          <w:b/>
          <w:bCs/>
          <w:sz w:val="24"/>
          <w:szCs w:val="24"/>
          <w:bdr w:val="none" w:sz="0" w:space="0" w:color="auto" w:frame="1"/>
        </w:rPr>
        <w:t xml:space="preserve">за </w:t>
      </w:r>
      <w:r w:rsidRPr="00CE27E4">
        <w:rPr>
          <w:rFonts w:ascii="Arial" w:hAnsi="Arial" w:cs="Arial"/>
          <w:b/>
          <w:bCs/>
          <w:sz w:val="24"/>
          <w:szCs w:val="24"/>
          <w:bdr w:val="none" w:sz="0" w:space="0" w:color="auto" w:frame="1"/>
        </w:rPr>
        <w:t>исполнением Порядка</w:t>
      </w:r>
    </w:p>
    <w:p w:rsidR="00DD6F70" w:rsidRPr="00CE27E4" w:rsidRDefault="00DD6F70" w:rsidP="00DD6F70">
      <w:pPr>
        <w:shd w:val="clear" w:color="auto" w:fill="FFFFFF"/>
        <w:spacing w:after="0" w:line="240" w:lineRule="auto"/>
        <w:jc w:val="center"/>
        <w:textAlignment w:val="baseline"/>
        <w:rPr>
          <w:rFonts w:ascii="Arial" w:hAnsi="Arial" w:cs="Arial"/>
          <w:b/>
          <w:sz w:val="24"/>
          <w:szCs w:val="24"/>
        </w:rPr>
      </w:pP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1. Контроль рассмотрения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w:t>
      </w:r>
      <w:r w:rsidRPr="009A2C33">
        <w:rPr>
          <w:rFonts w:ascii="Arial" w:hAnsi="Arial" w:cs="Arial"/>
          <w:sz w:val="24"/>
          <w:szCs w:val="24"/>
        </w:rPr>
        <w:lastRenderedPageBreak/>
        <w:t>нарушения прав, свобод и законных интересов граждан, анализа содержания поступающих обращений, хода и результатов работы с обращениями.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shd w:val="clear" w:color="auto" w:fill="FFFFFF"/>
        </w:rPr>
        <w:t xml:space="preserve">2. Контроль исполнения </w:t>
      </w:r>
      <w:r w:rsidRPr="009A2C33">
        <w:rPr>
          <w:rFonts w:ascii="Arial" w:hAnsi="Arial" w:cs="Arial"/>
          <w:sz w:val="24"/>
          <w:szCs w:val="24"/>
        </w:rPr>
        <w:t>рассмотрения</w:t>
      </w:r>
      <w:r w:rsidRPr="009A2C33">
        <w:rPr>
          <w:rFonts w:ascii="Arial" w:hAnsi="Arial" w:cs="Arial"/>
          <w:sz w:val="24"/>
          <w:szCs w:val="24"/>
          <w:shd w:val="clear" w:color="auto" w:fill="FFFFFF"/>
        </w:rPr>
        <w:t xml:space="preserve"> обращений включает:</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постановку поручений по исполнению обращений на контроль;</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сбор и обработку информации о ходе рассмотрения обращений;</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подготовку оперативных запросов исполнителям о ходе и состоянии исполнения поручений по обращениям;</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подготовку и обобщение данных о содержании и сроках исполнения поручений по обращениям граждан;</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снятие обращений с контроля.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3. Контроль за своевременным и полным рассмотрением обращений граждан осуществляется отделом по рассмотрению обращений граждан и юридических лиц медицинской организации</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shd w:val="clear" w:color="auto" w:fill="FFFFFF"/>
        </w:rPr>
        <w:t>4. Основанием для проведения внутренней проверки по вопросам работы с обращениями являются: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истечение срока исполнения обращения;</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w:t>
      </w: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r w:rsidRPr="009A2C33">
        <w:rPr>
          <w:rFonts w:ascii="Arial" w:hAnsi="Arial" w:cs="Arial"/>
          <w:sz w:val="24"/>
          <w:szCs w:val="24"/>
        </w:rPr>
        <w:t>5. 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деятельности медицинской организации по работе с обращениями граждан.</w:t>
      </w:r>
    </w:p>
    <w:p w:rsidR="00DD6F70" w:rsidRPr="009A2C33" w:rsidRDefault="00DD6F70" w:rsidP="00DD6F70">
      <w:pPr>
        <w:spacing w:after="0" w:line="240" w:lineRule="auto"/>
        <w:ind w:firstLine="709"/>
        <w:jc w:val="both"/>
        <w:rPr>
          <w:rFonts w:ascii="Arial" w:hAnsi="Arial" w:cs="Arial"/>
          <w:sz w:val="24"/>
          <w:szCs w:val="24"/>
        </w:rPr>
      </w:pPr>
    </w:p>
    <w:p w:rsidR="00DD6F70" w:rsidRPr="00CE27E4" w:rsidRDefault="00DD6F70" w:rsidP="00DD6F70">
      <w:pPr>
        <w:shd w:val="clear" w:color="auto" w:fill="FFFFFF"/>
        <w:spacing w:after="0" w:line="240" w:lineRule="auto"/>
        <w:jc w:val="center"/>
        <w:textAlignment w:val="baseline"/>
        <w:rPr>
          <w:rFonts w:ascii="Arial" w:hAnsi="Arial" w:cs="Arial"/>
          <w:b/>
          <w:bCs/>
          <w:sz w:val="24"/>
          <w:szCs w:val="24"/>
          <w:bdr w:val="none" w:sz="0" w:space="0" w:color="auto" w:frame="1"/>
        </w:rPr>
      </w:pPr>
      <w:r w:rsidRPr="00CE27E4">
        <w:rPr>
          <w:rFonts w:ascii="Arial" w:hAnsi="Arial" w:cs="Arial"/>
          <w:b/>
          <w:bCs/>
          <w:sz w:val="24"/>
          <w:szCs w:val="24"/>
          <w:bdr w:val="none" w:sz="0" w:space="0" w:color="auto" w:frame="1"/>
        </w:rPr>
        <w:t>14. Анализ обращений, поступивших в медицинскую организацию</w:t>
      </w: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xml:space="preserve">1. По результатам работы с обращениями граждан </w:t>
      </w:r>
      <w:r>
        <w:rPr>
          <w:rFonts w:ascii="Arial" w:hAnsi="Arial" w:cs="Arial"/>
          <w:sz w:val="24"/>
          <w:szCs w:val="24"/>
        </w:rPr>
        <w:t>начальник службы внутреннего контроля качества</w:t>
      </w:r>
      <w:r w:rsidRPr="009A2C33">
        <w:rPr>
          <w:rFonts w:ascii="Arial" w:hAnsi="Arial" w:cs="Arial"/>
          <w:sz w:val="24"/>
          <w:szCs w:val="24"/>
        </w:rPr>
        <w:t xml:space="preserve"> формирует отчет с разбивкой на письменные и устные обращения, по видам и типам обращений</w:t>
      </w:r>
      <w:r>
        <w:rPr>
          <w:rFonts w:ascii="Arial" w:hAnsi="Arial" w:cs="Arial"/>
          <w:sz w:val="24"/>
          <w:szCs w:val="24"/>
        </w:rPr>
        <w:t xml:space="preserve"> по форме согласно приложению 3 к настоящему порядку</w:t>
      </w:r>
      <w:r w:rsidRPr="009A2C33">
        <w:rPr>
          <w:rFonts w:ascii="Arial" w:hAnsi="Arial" w:cs="Arial"/>
          <w:sz w:val="24"/>
          <w:szCs w:val="24"/>
        </w:rPr>
        <w:t>.</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2. Для подготовки и проведения мероприятий по устранению причин, порождающих обоснованные жалобы граждан, руководитель службы внутреннего контроля качества и безопасности медицинской деятельности медицинской организации осуществляют анализ обращений граждан, поступивших в медицинскую организацию, в том числе анализ следующих данных:</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количество и характер рассмотренных обращений граждан;</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количество и характер решений, принятых по обращениям граждан;</w:t>
      </w:r>
    </w:p>
    <w:p w:rsidR="00DD6F70" w:rsidRPr="009A2C33" w:rsidRDefault="00DD6F70" w:rsidP="00DD6F70">
      <w:pPr>
        <w:spacing w:after="0" w:line="240" w:lineRule="auto"/>
        <w:ind w:firstLine="709"/>
        <w:jc w:val="both"/>
        <w:rPr>
          <w:rFonts w:ascii="Arial" w:hAnsi="Arial" w:cs="Arial"/>
          <w:sz w:val="24"/>
          <w:szCs w:val="24"/>
        </w:rPr>
      </w:pPr>
      <w:r w:rsidRPr="009A2C33">
        <w:rPr>
          <w:rFonts w:ascii="Arial" w:hAnsi="Arial" w:cs="Arial"/>
          <w:sz w:val="24"/>
          <w:szCs w:val="24"/>
        </w:rPr>
        <w:t>- количество и характер судебных споров с гражданами, а также сведения о принятых по ним судебных решениях.</w:t>
      </w:r>
    </w:p>
    <w:p w:rsidR="00DD6F70" w:rsidRDefault="00DD6F70" w:rsidP="00DD6F70">
      <w:pPr>
        <w:shd w:val="clear" w:color="auto" w:fill="FFFFFF"/>
        <w:spacing w:after="0" w:line="240" w:lineRule="auto"/>
        <w:ind w:firstLine="709"/>
        <w:jc w:val="both"/>
        <w:textAlignment w:val="baseline"/>
        <w:rPr>
          <w:rFonts w:ascii="Arial" w:hAnsi="Arial" w:cs="Arial"/>
          <w:sz w:val="24"/>
          <w:szCs w:val="24"/>
        </w:rPr>
      </w:pPr>
      <w:r w:rsidRPr="000640A5">
        <w:rPr>
          <w:rFonts w:ascii="Arial" w:hAnsi="Arial" w:cs="Arial"/>
          <w:sz w:val="24"/>
          <w:szCs w:val="24"/>
        </w:rPr>
        <w:t>3. Руководитель отдела по рассмотрению обращений граждан и юридических лиц обобщает результаты анализа обращений граждан по итогам года и подготавливает статистический отчет и соответствующую аналитическую записку по форме, согласно приложению 3 к настоящему порядку.</w:t>
      </w:r>
    </w:p>
    <w:p w:rsidR="00DD6F70" w:rsidRPr="00B40DEF" w:rsidRDefault="00DD6F70" w:rsidP="00DD6F70">
      <w:pPr>
        <w:shd w:val="clear" w:color="auto" w:fill="FFFFFF"/>
        <w:spacing w:after="0" w:line="240" w:lineRule="auto"/>
        <w:ind w:firstLine="709"/>
        <w:jc w:val="both"/>
        <w:textAlignment w:val="baseline"/>
        <w:rPr>
          <w:rFonts w:ascii="Arial" w:hAnsi="Arial" w:cs="Arial"/>
        </w:rPr>
      </w:pPr>
    </w:p>
    <w:p w:rsidR="00DD6F70" w:rsidRPr="00CE27E4" w:rsidRDefault="00DD6F70" w:rsidP="00DD6F70">
      <w:pPr>
        <w:autoSpaceDE w:val="0"/>
        <w:autoSpaceDN w:val="0"/>
        <w:adjustRightInd w:val="0"/>
        <w:spacing w:after="0" w:line="240" w:lineRule="auto"/>
        <w:jc w:val="center"/>
        <w:rPr>
          <w:rFonts w:ascii="Arial" w:hAnsi="Arial" w:cs="Arial"/>
          <w:b/>
          <w:iCs/>
          <w:sz w:val="24"/>
          <w:szCs w:val="24"/>
        </w:rPr>
      </w:pPr>
      <w:r w:rsidRPr="00CE27E4">
        <w:rPr>
          <w:rFonts w:ascii="Arial" w:hAnsi="Arial" w:cs="Arial"/>
          <w:b/>
          <w:iCs/>
          <w:sz w:val="24"/>
          <w:szCs w:val="24"/>
        </w:rPr>
        <w:t>15. Ответственность</w:t>
      </w:r>
    </w:p>
    <w:p w:rsidR="00DD6F70" w:rsidRPr="00B40DEF" w:rsidRDefault="00DD6F70" w:rsidP="00DD6F70">
      <w:pPr>
        <w:autoSpaceDE w:val="0"/>
        <w:autoSpaceDN w:val="0"/>
        <w:adjustRightInd w:val="0"/>
        <w:spacing w:after="0" w:line="240" w:lineRule="auto"/>
        <w:ind w:firstLine="709"/>
        <w:jc w:val="both"/>
        <w:rPr>
          <w:rFonts w:ascii="Arial" w:hAnsi="Arial" w:cs="Arial"/>
          <w:b/>
          <w:iCs/>
        </w:rPr>
      </w:pP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r w:rsidRPr="009A2C33">
        <w:rPr>
          <w:rFonts w:ascii="Arial" w:hAnsi="Arial" w:cs="Arial"/>
          <w:iCs/>
          <w:sz w:val="24"/>
          <w:szCs w:val="24"/>
        </w:rPr>
        <w:t xml:space="preserve">1. </w:t>
      </w:r>
      <w:r w:rsidRPr="009A2C33">
        <w:rPr>
          <w:rFonts w:ascii="Arial" w:hAnsi="Arial" w:cs="Arial"/>
          <w:sz w:val="24"/>
          <w:szCs w:val="24"/>
        </w:rPr>
        <w:t xml:space="preserve">Нарушения установленного Порядка,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sidRPr="009A2C33">
        <w:rPr>
          <w:rFonts w:ascii="Arial" w:hAnsi="Arial" w:cs="Arial"/>
          <w:sz w:val="24"/>
          <w:szCs w:val="24"/>
        </w:rPr>
        <w:lastRenderedPageBreak/>
        <w:t>медицинской организации ответственность в соответствии с законодательством Российской Федерации.</w:t>
      </w:r>
    </w:p>
    <w:p w:rsidR="00DD6F70" w:rsidRPr="009A2C33" w:rsidRDefault="00DD6F70" w:rsidP="00DD6F70">
      <w:pPr>
        <w:shd w:val="clear" w:color="auto" w:fill="FFFFFF"/>
        <w:spacing w:after="0" w:line="240" w:lineRule="auto"/>
        <w:ind w:firstLine="709"/>
        <w:jc w:val="both"/>
        <w:textAlignment w:val="baseline"/>
        <w:rPr>
          <w:rFonts w:ascii="Arial" w:hAnsi="Arial" w:cs="Arial"/>
          <w:sz w:val="24"/>
          <w:szCs w:val="24"/>
        </w:rPr>
      </w:pPr>
    </w:p>
    <w:p w:rsidR="00DD6F70" w:rsidRPr="00CE27E4" w:rsidRDefault="00DD6F70" w:rsidP="00DD6F70">
      <w:pPr>
        <w:widowControl w:val="0"/>
        <w:autoSpaceDE w:val="0"/>
        <w:autoSpaceDN w:val="0"/>
        <w:adjustRightInd w:val="0"/>
        <w:spacing w:after="0" w:line="240" w:lineRule="auto"/>
        <w:jc w:val="center"/>
        <w:outlineLvl w:val="2"/>
        <w:rPr>
          <w:rFonts w:ascii="Arial" w:hAnsi="Arial" w:cs="Arial"/>
          <w:b/>
          <w:bCs/>
          <w:sz w:val="24"/>
          <w:szCs w:val="24"/>
        </w:rPr>
      </w:pPr>
      <w:r w:rsidRPr="00CE27E4">
        <w:rPr>
          <w:rFonts w:ascii="Arial" w:hAnsi="Arial" w:cs="Arial"/>
          <w:b/>
          <w:sz w:val="24"/>
          <w:szCs w:val="24"/>
        </w:rPr>
        <w:t xml:space="preserve">16. Порядок информирования о порядке рассмотрения </w:t>
      </w:r>
      <w:r w:rsidRPr="00CE27E4">
        <w:rPr>
          <w:rFonts w:ascii="Arial" w:hAnsi="Arial" w:cs="Arial"/>
          <w:b/>
          <w:bCs/>
          <w:sz w:val="24"/>
          <w:szCs w:val="24"/>
        </w:rPr>
        <w:t>обращений</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b/>
          <w:bCs/>
          <w:sz w:val="24"/>
          <w:szCs w:val="24"/>
        </w:rPr>
      </w:pP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1. Сведения о месте нахождения медицинской организации, графике его работы, телефоны должностных лиц Департамента здравоохранения Курганской области, должностных лиц регистратуры, телефон «Горячая линия» размещаются в средствах массовой информации и на информационном стенде медицинской организации.</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 xml:space="preserve">2. Государственное бюджетное учреждение «Курганская областная клиническая больница» расположено по адресу: 640002 г. Курган, ул. Томина, 63. </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 xml:space="preserve">Адрес электронной почты: </w:t>
      </w:r>
      <w:proofErr w:type="spellStart"/>
      <w:r w:rsidRPr="009A2C33">
        <w:rPr>
          <w:rFonts w:ascii="Arial" w:hAnsi="Arial" w:cs="Arial"/>
          <w:sz w:val="24"/>
          <w:szCs w:val="24"/>
          <w:lang w:val="en-US"/>
        </w:rPr>
        <w:t>kokb</w:t>
      </w:r>
      <w:proofErr w:type="spellEnd"/>
      <w:r w:rsidRPr="009A2C33">
        <w:rPr>
          <w:rFonts w:ascii="Arial" w:hAnsi="Arial" w:cs="Arial"/>
          <w:sz w:val="24"/>
          <w:szCs w:val="24"/>
        </w:rPr>
        <w:t>@</w:t>
      </w:r>
      <w:proofErr w:type="spellStart"/>
      <w:r w:rsidRPr="009A2C33">
        <w:rPr>
          <w:rFonts w:ascii="Arial" w:hAnsi="Arial" w:cs="Arial"/>
          <w:sz w:val="24"/>
          <w:szCs w:val="24"/>
          <w:lang w:val="en-US"/>
        </w:rPr>
        <w:t>orbitel</w:t>
      </w:r>
      <w:proofErr w:type="spellEnd"/>
      <w:r w:rsidRPr="009A2C33">
        <w:rPr>
          <w:rFonts w:ascii="Arial" w:hAnsi="Arial" w:cs="Arial"/>
          <w:sz w:val="24"/>
          <w:szCs w:val="24"/>
        </w:rPr>
        <w:t>.</w:t>
      </w:r>
      <w:proofErr w:type="spellStart"/>
      <w:r w:rsidRPr="009A2C33">
        <w:rPr>
          <w:rFonts w:ascii="Arial" w:hAnsi="Arial" w:cs="Arial"/>
          <w:sz w:val="24"/>
          <w:szCs w:val="24"/>
          <w:lang w:val="en-US"/>
        </w:rPr>
        <w:t>ru</w:t>
      </w:r>
      <w:proofErr w:type="spellEnd"/>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 xml:space="preserve">Телефон для справок по вопросу рассмотрения </w:t>
      </w:r>
      <w:r w:rsidRPr="009A2C33">
        <w:rPr>
          <w:rFonts w:ascii="Arial" w:hAnsi="Arial" w:cs="Arial"/>
          <w:bCs/>
          <w:sz w:val="24"/>
          <w:szCs w:val="24"/>
        </w:rPr>
        <w:t>обращений граждан и юридических лиц</w:t>
      </w:r>
      <w:r w:rsidRPr="009A2C33">
        <w:rPr>
          <w:rFonts w:ascii="Arial" w:hAnsi="Arial" w:cs="Arial"/>
          <w:sz w:val="24"/>
          <w:szCs w:val="24"/>
        </w:rPr>
        <w:t>: 8 (3522) 46-38-20</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Факс: 8 (3522) 43-17-49</w:t>
      </w:r>
    </w:p>
    <w:p w:rsidR="00DD6F70" w:rsidRPr="00B40DEF"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 xml:space="preserve">Официальный сайт медицинской организации: </w:t>
      </w:r>
      <w:r w:rsidR="00B40DEF" w:rsidRPr="00B40DEF">
        <w:rPr>
          <w:rFonts w:ascii="Arial" w:hAnsi="Arial" w:cs="Arial"/>
          <w:sz w:val="24"/>
          <w:szCs w:val="24"/>
          <w:lang w:val="en-US"/>
        </w:rPr>
        <w:t>https</w:t>
      </w:r>
      <w:r w:rsidR="00B40DEF" w:rsidRPr="00B40DEF">
        <w:rPr>
          <w:rFonts w:ascii="Arial" w:hAnsi="Arial" w:cs="Arial"/>
          <w:sz w:val="24"/>
          <w:szCs w:val="24"/>
        </w:rPr>
        <w:t>://</w:t>
      </w:r>
      <w:proofErr w:type="spellStart"/>
      <w:r w:rsidR="00B40DEF" w:rsidRPr="00B40DEF">
        <w:rPr>
          <w:rFonts w:ascii="Arial" w:hAnsi="Arial" w:cs="Arial"/>
          <w:sz w:val="24"/>
          <w:szCs w:val="24"/>
          <w:lang w:val="en-US"/>
        </w:rPr>
        <w:t>kokb</w:t>
      </w:r>
      <w:proofErr w:type="spellEnd"/>
      <w:r w:rsidR="00B40DEF" w:rsidRPr="00B40DEF">
        <w:rPr>
          <w:rFonts w:ascii="Arial" w:hAnsi="Arial" w:cs="Arial"/>
          <w:sz w:val="24"/>
          <w:szCs w:val="24"/>
        </w:rPr>
        <w:t>.</w:t>
      </w:r>
      <w:r w:rsidR="00B40DEF" w:rsidRPr="00B40DEF">
        <w:rPr>
          <w:rFonts w:ascii="Arial" w:hAnsi="Arial" w:cs="Arial"/>
          <w:sz w:val="24"/>
          <w:szCs w:val="24"/>
          <w:lang w:val="en-US"/>
        </w:rPr>
        <w:t>kurgan</w:t>
      </w:r>
      <w:r w:rsidR="00B40DEF" w:rsidRPr="00B40DEF">
        <w:rPr>
          <w:rFonts w:ascii="Arial" w:hAnsi="Arial" w:cs="Arial"/>
          <w:sz w:val="24"/>
          <w:szCs w:val="24"/>
        </w:rPr>
        <w:t>-</w:t>
      </w:r>
      <w:r w:rsidR="00B40DEF" w:rsidRPr="00B40DEF">
        <w:rPr>
          <w:rFonts w:ascii="Arial" w:hAnsi="Arial" w:cs="Arial"/>
          <w:sz w:val="24"/>
          <w:szCs w:val="24"/>
          <w:lang w:val="en-US"/>
        </w:rPr>
        <w:t>med</w:t>
      </w:r>
      <w:r w:rsidR="00B40DEF" w:rsidRPr="00B40DEF">
        <w:rPr>
          <w:rFonts w:ascii="Arial" w:hAnsi="Arial" w:cs="Arial"/>
          <w:sz w:val="24"/>
          <w:szCs w:val="24"/>
        </w:rPr>
        <w:t>.</w:t>
      </w:r>
      <w:proofErr w:type="spellStart"/>
      <w:r w:rsidR="00B40DEF" w:rsidRPr="00B40DEF">
        <w:rPr>
          <w:rFonts w:ascii="Arial" w:hAnsi="Arial" w:cs="Arial"/>
          <w:sz w:val="24"/>
          <w:szCs w:val="24"/>
          <w:lang w:val="en-US"/>
        </w:rPr>
        <w:t>ru</w:t>
      </w:r>
      <w:proofErr w:type="spellEnd"/>
      <w:r w:rsidR="00B40DEF" w:rsidRPr="00B40DEF">
        <w:rPr>
          <w:rFonts w:ascii="Arial" w:hAnsi="Arial" w:cs="Arial"/>
          <w:sz w:val="24"/>
          <w:szCs w:val="24"/>
        </w:rPr>
        <w:t>/</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Горячая линия: 8-992-425-78-21</w:t>
      </w:r>
    </w:p>
    <w:p w:rsidR="00DD6F70" w:rsidRPr="009A2C33" w:rsidRDefault="00DD6F70" w:rsidP="00DD6F70">
      <w:pPr>
        <w:widowControl w:val="0"/>
        <w:autoSpaceDE w:val="0"/>
        <w:autoSpaceDN w:val="0"/>
        <w:adjustRightInd w:val="0"/>
        <w:spacing w:after="0" w:line="240" w:lineRule="auto"/>
        <w:ind w:firstLine="709"/>
        <w:jc w:val="both"/>
        <w:outlineLvl w:val="2"/>
        <w:rPr>
          <w:rFonts w:ascii="Arial" w:hAnsi="Arial" w:cs="Arial"/>
          <w:sz w:val="24"/>
          <w:szCs w:val="24"/>
        </w:rPr>
      </w:pPr>
      <w:r w:rsidRPr="009A2C33">
        <w:rPr>
          <w:rFonts w:ascii="Arial" w:hAnsi="Arial" w:cs="Arial"/>
          <w:sz w:val="24"/>
          <w:szCs w:val="24"/>
        </w:rPr>
        <w:t>Информационный стенд, содержащий информацию о графике приема граждан и юридических лиц, размещается при входе в медицинскую организацию.</w:t>
      </w:r>
    </w:p>
    <w:p w:rsidR="00DD6F70" w:rsidRPr="009A2C33" w:rsidRDefault="00DD6F70" w:rsidP="00DD6F70">
      <w:pPr>
        <w:widowControl w:val="0"/>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3. График приема граждан и юридических лиц в ГБУ «КОКБ»:</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sidRPr="009A2C33">
        <w:rPr>
          <w:rFonts w:ascii="Arial" w:hAnsi="Arial" w:cs="Arial"/>
          <w:sz w:val="24"/>
          <w:szCs w:val="24"/>
        </w:rPr>
        <w:t>Понедельник           8.00 - 17.00 часов</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Вторник                    </w:t>
      </w:r>
      <w:r w:rsidRPr="009A2C33">
        <w:rPr>
          <w:rFonts w:ascii="Arial" w:hAnsi="Arial" w:cs="Arial"/>
          <w:sz w:val="24"/>
          <w:szCs w:val="24"/>
        </w:rPr>
        <w:t>8.00 - 17.00 часов</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Среда                       </w:t>
      </w:r>
      <w:r w:rsidRPr="009A2C33">
        <w:rPr>
          <w:rFonts w:ascii="Arial" w:hAnsi="Arial" w:cs="Arial"/>
          <w:sz w:val="24"/>
          <w:szCs w:val="24"/>
        </w:rPr>
        <w:t>8.00 - 17.00 часов</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Четверг                    </w:t>
      </w:r>
      <w:r w:rsidRPr="009A2C33">
        <w:rPr>
          <w:rFonts w:ascii="Arial" w:hAnsi="Arial" w:cs="Arial"/>
          <w:sz w:val="24"/>
          <w:szCs w:val="24"/>
        </w:rPr>
        <w:t>8.00 - 17.00 часов</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Пятница                   </w:t>
      </w:r>
      <w:r w:rsidRPr="009A2C33">
        <w:rPr>
          <w:rFonts w:ascii="Arial" w:hAnsi="Arial" w:cs="Arial"/>
          <w:sz w:val="24"/>
          <w:szCs w:val="24"/>
        </w:rPr>
        <w:t>8.00 - 17.00 часов</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sidRPr="009A2C33">
        <w:rPr>
          <w:rFonts w:ascii="Arial" w:hAnsi="Arial" w:cs="Arial"/>
          <w:sz w:val="24"/>
          <w:szCs w:val="24"/>
        </w:rPr>
        <w:t xml:space="preserve">Суббота           </w:t>
      </w:r>
      <w:r>
        <w:rPr>
          <w:rFonts w:ascii="Arial" w:hAnsi="Arial" w:cs="Arial"/>
          <w:sz w:val="24"/>
          <w:szCs w:val="24"/>
        </w:rPr>
        <w:t xml:space="preserve">        </w:t>
      </w:r>
      <w:r w:rsidRPr="009A2C33">
        <w:rPr>
          <w:rFonts w:ascii="Arial" w:hAnsi="Arial" w:cs="Arial"/>
          <w:sz w:val="24"/>
          <w:szCs w:val="24"/>
        </w:rPr>
        <w:t>Выходной день</w:t>
      </w:r>
    </w:p>
    <w:p w:rsidR="00DD6F70" w:rsidRPr="009A2C33" w:rsidRDefault="00DD6F70" w:rsidP="00DD6F70">
      <w:pPr>
        <w:widowControl w:val="0"/>
        <w:autoSpaceDE w:val="0"/>
        <w:autoSpaceDN w:val="0"/>
        <w:adjustRightInd w:val="0"/>
        <w:spacing w:after="0" w:line="240" w:lineRule="auto"/>
        <w:ind w:firstLine="709"/>
        <w:rPr>
          <w:rFonts w:ascii="Arial" w:hAnsi="Arial" w:cs="Arial"/>
          <w:sz w:val="24"/>
          <w:szCs w:val="24"/>
        </w:rPr>
      </w:pPr>
      <w:r w:rsidRPr="009A2C33">
        <w:rPr>
          <w:rFonts w:ascii="Arial" w:hAnsi="Arial" w:cs="Arial"/>
          <w:sz w:val="24"/>
          <w:szCs w:val="24"/>
        </w:rPr>
        <w:t>Воскресенье            Выходной день</w:t>
      </w:r>
    </w:p>
    <w:p w:rsidR="00DD6F70" w:rsidRDefault="00DD6F70" w:rsidP="00DD6F70">
      <w:pPr>
        <w:widowControl w:val="0"/>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График личного приема граждан и юридических лиц у главного врача в ГБУ</w:t>
      </w:r>
      <w:r>
        <w:rPr>
          <w:rFonts w:ascii="Arial" w:hAnsi="Arial" w:cs="Arial"/>
          <w:sz w:val="24"/>
          <w:szCs w:val="24"/>
        </w:rPr>
        <w:t> </w:t>
      </w:r>
      <w:r w:rsidRPr="009A2C33">
        <w:rPr>
          <w:rFonts w:ascii="Arial" w:hAnsi="Arial" w:cs="Arial"/>
          <w:sz w:val="24"/>
          <w:szCs w:val="24"/>
        </w:rPr>
        <w:t>«КОКБ»: каждый вторник</w:t>
      </w:r>
      <w:r>
        <w:rPr>
          <w:rFonts w:ascii="Arial" w:hAnsi="Arial" w:cs="Arial"/>
          <w:sz w:val="24"/>
          <w:szCs w:val="24"/>
        </w:rPr>
        <w:t>, среда с 16.0</w:t>
      </w:r>
      <w:r w:rsidRPr="009A2C33">
        <w:rPr>
          <w:rFonts w:ascii="Arial" w:hAnsi="Arial" w:cs="Arial"/>
          <w:sz w:val="24"/>
          <w:szCs w:val="24"/>
        </w:rPr>
        <w:t>0 до 16.30</w:t>
      </w:r>
      <w:r>
        <w:rPr>
          <w:rFonts w:ascii="Arial" w:hAnsi="Arial" w:cs="Arial"/>
          <w:sz w:val="24"/>
          <w:szCs w:val="24"/>
        </w:rPr>
        <w:t xml:space="preserve"> часов</w:t>
      </w:r>
      <w:r w:rsidRPr="009A2C33">
        <w:rPr>
          <w:rFonts w:ascii="Arial" w:hAnsi="Arial" w:cs="Arial"/>
          <w:sz w:val="24"/>
          <w:szCs w:val="24"/>
        </w:rPr>
        <w:t>.</w:t>
      </w:r>
    </w:p>
    <w:p w:rsidR="00DD6F70" w:rsidRDefault="00DD6F70" w:rsidP="00DD6F70">
      <w:pPr>
        <w:widowControl w:val="0"/>
        <w:autoSpaceDE w:val="0"/>
        <w:autoSpaceDN w:val="0"/>
        <w:adjustRightInd w:val="0"/>
        <w:spacing w:after="0" w:line="240" w:lineRule="auto"/>
        <w:ind w:firstLine="709"/>
        <w:jc w:val="both"/>
        <w:rPr>
          <w:rFonts w:ascii="Arial" w:hAnsi="Arial" w:cs="Arial"/>
          <w:sz w:val="24"/>
          <w:szCs w:val="24"/>
        </w:rPr>
      </w:pPr>
      <w:r w:rsidRPr="009A2C33">
        <w:rPr>
          <w:rFonts w:ascii="Arial" w:hAnsi="Arial" w:cs="Arial"/>
          <w:sz w:val="24"/>
          <w:szCs w:val="24"/>
        </w:rPr>
        <w:t xml:space="preserve">График личного приема граждан и юридических лиц у </w:t>
      </w:r>
      <w:r>
        <w:rPr>
          <w:rFonts w:ascii="Arial" w:hAnsi="Arial" w:cs="Arial"/>
          <w:sz w:val="24"/>
          <w:szCs w:val="24"/>
        </w:rPr>
        <w:t xml:space="preserve">заместителя </w:t>
      </w:r>
      <w:r w:rsidRPr="009A2C33">
        <w:rPr>
          <w:rFonts w:ascii="Arial" w:hAnsi="Arial" w:cs="Arial"/>
          <w:sz w:val="24"/>
          <w:szCs w:val="24"/>
        </w:rPr>
        <w:t xml:space="preserve">главного врача </w:t>
      </w:r>
      <w:r>
        <w:rPr>
          <w:rFonts w:ascii="Arial" w:hAnsi="Arial" w:cs="Arial"/>
          <w:sz w:val="24"/>
          <w:szCs w:val="24"/>
        </w:rPr>
        <w:t>по медицинской части</w:t>
      </w:r>
      <w:r w:rsidRPr="009A2C33">
        <w:rPr>
          <w:rFonts w:ascii="Arial" w:hAnsi="Arial" w:cs="Arial"/>
          <w:sz w:val="24"/>
          <w:szCs w:val="24"/>
        </w:rPr>
        <w:t xml:space="preserve"> ГБУ «КОКБ»: каждый </w:t>
      </w:r>
      <w:r w:rsidRPr="000F2477">
        <w:rPr>
          <w:rFonts w:ascii="Arial" w:hAnsi="Arial" w:cs="Arial"/>
          <w:color w:val="000000" w:themeColor="text1"/>
          <w:sz w:val="24"/>
          <w:szCs w:val="24"/>
          <w:shd w:val="clear" w:color="auto" w:fill="FFFFFF"/>
        </w:rPr>
        <w:t>понедельник, четверг с 16:00 до 16:30</w:t>
      </w:r>
      <w:r>
        <w:rPr>
          <w:rFonts w:ascii="Arial" w:hAnsi="Arial" w:cs="Arial"/>
          <w:color w:val="000000" w:themeColor="text1"/>
          <w:sz w:val="24"/>
          <w:szCs w:val="24"/>
          <w:shd w:val="clear" w:color="auto" w:fill="FFFFFF"/>
        </w:rPr>
        <w:t xml:space="preserve"> часов.</w:t>
      </w:r>
    </w:p>
    <w:p w:rsidR="00DD6F70" w:rsidRPr="000F2477" w:rsidRDefault="00DD6F70" w:rsidP="00DD6F70">
      <w:pPr>
        <w:shd w:val="clear" w:color="auto" w:fill="FFFFFF"/>
        <w:spacing w:after="0" w:line="240" w:lineRule="auto"/>
        <w:ind w:firstLine="708"/>
        <w:jc w:val="both"/>
        <w:rPr>
          <w:rFonts w:ascii="Arial" w:eastAsia="Times New Roman" w:hAnsi="Arial" w:cs="Arial"/>
          <w:color w:val="000000" w:themeColor="text1"/>
          <w:sz w:val="24"/>
          <w:szCs w:val="24"/>
          <w:lang w:eastAsia="ru-RU"/>
        </w:rPr>
      </w:pPr>
      <w:r w:rsidRPr="000F2477">
        <w:rPr>
          <w:rFonts w:ascii="Arial" w:hAnsi="Arial" w:cs="Arial"/>
          <w:color w:val="000000" w:themeColor="text1"/>
          <w:sz w:val="24"/>
          <w:szCs w:val="24"/>
        </w:rPr>
        <w:t xml:space="preserve">График личного приема граждан и юридических лиц у заместителя главного врача по хирургической помощи ГБУ «КОКБ»: </w:t>
      </w:r>
      <w:r w:rsidRPr="000F2477">
        <w:rPr>
          <w:rFonts w:ascii="Arial" w:eastAsia="Times New Roman" w:hAnsi="Arial" w:cs="Arial"/>
          <w:color w:val="000000" w:themeColor="text1"/>
          <w:sz w:val="24"/>
          <w:szCs w:val="24"/>
          <w:lang w:eastAsia="ru-RU"/>
        </w:rPr>
        <w:t>каждую пятницу с 15:30 до 16:30</w:t>
      </w:r>
      <w:r>
        <w:rPr>
          <w:rFonts w:ascii="Arial" w:eastAsia="Times New Roman" w:hAnsi="Arial" w:cs="Arial"/>
          <w:color w:val="000000" w:themeColor="text1"/>
          <w:sz w:val="24"/>
          <w:szCs w:val="24"/>
          <w:lang w:eastAsia="ru-RU"/>
        </w:rPr>
        <w:t xml:space="preserve"> часов.</w:t>
      </w:r>
    </w:p>
    <w:p w:rsidR="00DD6F70" w:rsidRPr="000F2477" w:rsidRDefault="00DD6F70" w:rsidP="00DD6F70">
      <w:pPr>
        <w:widowControl w:val="0"/>
        <w:autoSpaceDE w:val="0"/>
        <w:autoSpaceDN w:val="0"/>
        <w:adjustRightInd w:val="0"/>
        <w:spacing w:after="0" w:line="240" w:lineRule="auto"/>
        <w:ind w:firstLine="709"/>
        <w:jc w:val="both"/>
        <w:rPr>
          <w:rFonts w:ascii="Arial" w:hAnsi="Arial" w:cs="Arial"/>
          <w:color w:val="000000" w:themeColor="text1"/>
          <w:sz w:val="24"/>
          <w:szCs w:val="24"/>
          <w:shd w:val="clear" w:color="auto" w:fill="FFFFFF"/>
        </w:rPr>
      </w:pPr>
      <w:r w:rsidRPr="000F2477">
        <w:rPr>
          <w:rFonts w:ascii="Arial" w:hAnsi="Arial" w:cs="Arial"/>
          <w:color w:val="000000" w:themeColor="text1"/>
          <w:sz w:val="24"/>
          <w:szCs w:val="24"/>
        </w:rPr>
        <w:t xml:space="preserve">График личного приема граждан и юридических лиц у заместителя главного врача по поликлиническому разделу работы ГБУ «КОКБ»: </w:t>
      </w:r>
      <w:r w:rsidRPr="000F2477">
        <w:rPr>
          <w:rFonts w:ascii="Arial" w:hAnsi="Arial" w:cs="Arial"/>
          <w:color w:val="000000" w:themeColor="text1"/>
          <w:sz w:val="24"/>
          <w:szCs w:val="24"/>
          <w:shd w:val="clear" w:color="auto" w:fill="FFFFFF"/>
        </w:rPr>
        <w:t>каждые понедельник, пятница с 14:00 до 15:00</w:t>
      </w:r>
      <w:r>
        <w:rPr>
          <w:rFonts w:ascii="Arial" w:hAnsi="Arial" w:cs="Arial"/>
          <w:color w:val="000000" w:themeColor="text1"/>
          <w:sz w:val="24"/>
          <w:szCs w:val="24"/>
          <w:shd w:val="clear" w:color="auto" w:fill="FFFFFF"/>
        </w:rPr>
        <w:t xml:space="preserve"> часов.</w:t>
      </w:r>
    </w:p>
    <w:p w:rsidR="00DD6F70" w:rsidRPr="000F2477" w:rsidRDefault="00DD6F70" w:rsidP="00DD6F70">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0F2477">
        <w:rPr>
          <w:rFonts w:ascii="Arial" w:hAnsi="Arial" w:cs="Arial"/>
          <w:color w:val="000000" w:themeColor="text1"/>
          <w:sz w:val="24"/>
          <w:szCs w:val="24"/>
        </w:rPr>
        <w:t xml:space="preserve">4. Информация о процедурах рассмотрения </w:t>
      </w:r>
      <w:r w:rsidRPr="000F2477">
        <w:rPr>
          <w:rFonts w:ascii="Arial" w:hAnsi="Arial" w:cs="Arial"/>
          <w:bCs/>
          <w:color w:val="000000" w:themeColor="text1"/>
          <w:sz w:val="24"/>
          <w:szCs w:val="24"/>
        </w:rPr>
        <w:t>обращений граждан и юридических лиц</w:t>
      </w:r>
      <w:r w:rsidRPr="000F2477">
        <w:rPr>
          <w:rFonts w:ascii="Arial" w:hAnsi="Arial" w:cs="Arial"/>
          <w:color w:val="000000" w:themeColor="text1"/>
          <w:sz w:val="24"/>
          <w:szCs w:val="24"/>
        </w:rPr>
        <w:t xml:space="preserve"> может предоставляться: при личном обращении, при направлении ответов на письменные обращения, по телефону, по факсу, по электронной почте, на официальном сайте.</w:t>
      </w:r>
    </w:p>
    <w:p w:rsidR="00DD6F70" w:rsidRPr="00DD6F70" w:rsidRDefault="00DD6F70">
      <w:pPr>
        <w:rPr>
          <w:rFonts w:ascii="Arial" w:hAnsi="Arial" w:cs="Arial"/>
          <w:sz w:val="24"/>
          <w:szCs w:val="24"/>
        </w:rPr>
      </w:pPr>
    </w:p>
    <w:sectPr w:rsidR="00DD6F70" w:rsidRPr="00DD6F70" w:rsidSect="00DD6F7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6F70"/>
    <w:rsid w:val="007C1BEE"/>
    <w:rsid w:val="00B40DEF"/>
    <w:rsid w:val="00DD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70"/>
    <w:pPr>
      <w:spacing w:after="200" w:line="276" w:lineRule="auto"/>
    </w:pPr>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D6F70"/>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DD6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599664EC7835DE0AC0B4233847B0E79011631F57E9B74191DF0D5012019FBD123DD971EA59630BBd6o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5300</Words>
  <Characters>30213</Characters>
  <Application>Microsoft Office Word</Application>
  <DocSecurity>0</DocSecurity>
  <Lines>251</Lines>
  <Paragraphs>70</Paragraphs>
  <ScaleCrop>false</ScaleCrop>
  <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2023-08-24T03:23:00Z</dcterms:created>
  <dcterms:modified xsi:type="dcterms:W3CDTF">2023-09-05T08:46:00Z</dcterms:modified>
</cp:coreProperties>
</file>